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312E" w14:textId="2AAE527C" w:rsidR="00FE626F" w:rsidRPr="00FE626F" w:rsidRDefault="00FE626F" w:rsidP="00FE626F">
      <w:pPr>
        <w:jc w:val="center"/>
        <w:rPr>
          <w:rFonts w:hint="eastAsia"/>
          <w:sz w:val="32"/>
          <w:szCs w:val="32"/>
        </w:rPr>
      </w:pPr>
      <w:r w:rsidRPr="00FE626F">
        <w:rPr>
          <w:rFonts w:hint="eastAsia"/>
          <w:sz w:val="32"/>
          <w:szCs w:val="32"/>
        </w:rPr>
        <w:t>备品备件运输S</w:t>
      </w:r>
      <w:r w:rsidRPr="00FE626F">
        <w:rPr>
          <w:sz w:val="32"/>
          <w:szCs w:val="32"/>
        </w:rPr>
        <w:t>OW</w:t>
      </w:r>
    </w:p>
    <w:p w14:paraId="07D2DBB6" w14:textId="77777777" w:rsidR="00FE626F" w:rsidRDefault="00FE626F" w:rsidP="00FE626F">
      <w:pPr>
        <w:rPr>
          <w:rFonts w:hint="eastAsia"/>
        </w:rPr>
      </w:pPr>
    </w:p>
    <w:p w14:paraId="1CBC6251" w14:textId="77777777" w:rsidR="00FE626F" w:rsidRDefault="00FE626F" w:rsidP="00FE626F">
      <w:pPr>
        <w:rPr>
          <w:rFonts w:hint="eastAsia"/>
        </w:rPr>
      </w:pPr>
    </w:p>
    <w:p w14:paraId="3BA497F1" w14:textId="3F4387C5" w:rsidR="00FE626F" w:rsidRDefault="00FE626F" w:rsidP="00FE626F">
      <w:pPr>
        <w:rPr>
          <w:rFonts w:hint="eastAsia"/>
        </w:rPr>
      </w:pPr>
      <w:r>
        <w:rPr>
          <w:rFonts w:hint="eastAsia"/>
        </w:rPr>
        <w:t>澄清几点：</w:t>
      </w:r>
    </w:p>
    <w:p w14:paraId="3465CB7F" w14:textId="77777777" w:rsidR="00FE626F" w:rsidRDefault="00FE626F" w:rsidP="00FE626F">
      <w:pPr>
        <w:pStyle w:val="a3"/>
        <w:widowControl/>
        <w:numPr>
          <w:ilvl w:val="0"/>
          <w:numId w:val="1"/>
        </w:numPr>
        <w:ind w:firstLineChars="0" w:firstLine="420"/>
        <w:rPr>
          <w:rFonts w:hint="eastAsia"/>
        </w:rPr>
      </w:pPr>
      <w:r>
        <w:rPr>
          <w:rFonts w:hint="eastAsia"/>
        </w:rPr>
        <w:t>关于专车的概念，我们制定必须打铅封（即整车全程不能拼货）并提货、配送同一辆车子，不可用提货整车-运输拼车-配送整车的方式代替</w:t>
      </w:r>
    </w:p>
    <w:p w14:paraId="403CA3E6" w14:textId="77777777" w:rsidR="00FE626F" w:rsidRDefault="00FE626F" w:rsidP="00FE626F">
      <w:pPr>
        <w:pStyle w:val="a3"/>
        <w:widowControl/>
        <w:numPr>
          <w:ilvl w:val="0"/>
          <w:numId w:val="1"/>
        </w:numPr>
        <w:ind w:firstLineChars="0" w:firstLine="420"/>
        <w:rPr>
          <w:rFonts w:hint="eastAsia"/>
        </w:rPr>
      </w:pPr>
      <w:r>
        <w:rPr>
          <w:rFonts w:hint="eastAsia"/>
        </w:rPr>
        <w:t>零担的价格务必基于我司要求的时效上报价。</w:t>
      </w:r>
    </w:p>
    <w:p w14:paraId="71688372" w14:textId="1023FD0C" w:rsidR="00FE626F" w:rsidRDefault="00FE626F" w:rsidP="00FE626F">
      <w:pPr>
        <w:pStyle w:val="a3"/>
        <w:widowControl/>
        <w:numPr>
          <w:ilvl w:val="0"/>
          <w:numId w:val="1"/>
        </w:numPr>
        <w:ind w:firstLineChars="0" w:firstLine="420"/>
        <w:rPr>
          <w:rFonts w:hint="eastAsia"/>
        </w:rPr>
      </w:pPr>
      <w:r>
        <w:rPr>
          <w:rFonts w:hint="eastAsia"/>
        </w:rPr>
        <w:t>长途零担的报价组成=提</w:t>
      </w:r>
      <w:r w:rsidR="001D3724">
        <w:rPr>
          <w:rFonts w:hint="eastAsia"/>
        </w:rPr>
        <w:t>送</w:t>
      </w:r>
      <w:r>
        <w:rPr>
          <w:rFonts w:hint="eastAsia"/>
        </w:rPr>
        <w:t>货费（基于不同车型）+干线运输费+配送费（小于最低收费，按照最低收费收取）</w:t>
      </w:r>
    </w:p>
    <w:p w14:paraId="5187A4E6" w14:textId="77777777" w:rsidR="00FE626F" w:rsidRDefault="00FE626F" w:rsidP="00FE626F">
      <w:pPr>
        <w:pStyle w:val="a3"/>
        <w:widowControl/>
        <w:numPr>
          <w:ilvl w:val="0"/>
          <w:numId w:val="1"/>
        </w:numPr>
        <w:ind w:firstLineChars="0" w:firstLine="420"/>
        <w:rPr>
          <w:rFonts w:hint="eastAsia"/>
        </w:rPr>
      </w:pPr>
      <w:r>
        <w:rPr>
          <w:rFonts w:hint="eastAsia"/>
        </w:rPr>
        <w:t>对于不能报价的，请写“不能报价“；价格处不要写“0“，否则我司会作为免费提供服务；</w:t>
      </w:r>
    </w:p>
    <w:p w14:paraId="5BCDE864" w14:textId="4F6CFB18" w:rsidR="00FE626F" w:rsidRDefault="00FE626F" w:rsidP="00FE626F">
      <w:pPr>
        <w:pStyle w:val="a3"/>
        <w:widowControl/>
        <w:numPr>
          <w:ilvl w:val="0"/>
          <w:numId w:val="1"/>
        </w:numPr>
        <w:ind w:firstLineChars="0" w:firstLine="420"/>
        <w:rPr>
          <w:rFonts w:hint="eastAsia"/>
        </w:rPr>
      </w:pPr>
      <w:r>
        <w:rPr>
          <w:rFonts w:hint="eastAsia"/>
        </w:rPr>
        <w:t>原则上我司不支付当天的待时费、也不支付押车费用</w:t>
      </w:r>
    </w:p>
    <w:p w14:paraId="05592032" w14:textId="21F0B4F6" w:rsidR="00FE626F" w:rsidRDefault="00FE626F" w:rsidP="00FE626F">
      <w:pPr>
        <w:widowControl/>
        <w:ind w:left="360"/>
        <w:rPr>
          <w:rFonts w:hint="eastAsia"/>
        </w:rPr>
      </w:pPr>
      <w:r>
        <w:rPr>
          <w:rFonts w:hint="eastAsia"/>
        </w:rPr>
        <w:t>其他要求：</w:t>
      </w:r>
    </w:p>
    <w:p w14:paraId="2A5B185C" w14:textId="26220E40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需要物流公司</w:t>
      </w:r>
      <w:r w:rsidR="001D3724">
        <w:rPr>
          <w:rFonts w:hint="eastAsia"/>
        </w:rPr>
        <w:t>每天</w:t>
      </w:r>
      <w:r>
        <w:rPr>
          <w:rFonts w:hint="eastAsia"/>
        </w:rPr>
        <w:t>安排人员进行现场打包分装，涉及到出货量大，需安排人员帮忙打包</w:t>
      </w:r>
      <w:r w:rsidR="001D3724">
        <w:rPr>
          <w:rFonts w:hint="eastAsia"/>
        </w:rPr>
        <w:t>并提供打包带、缠绕膜等打包耗材</w:t>
      </w:r>
      <w:r>
        <w:rPr>
          <w:rFonts w:hint="eastAsia"/>
        </w:rPr>
        <w:t>。</w:t>
      </w:r>
    </w:p>
    <w:p w14:paraId="0040F54D" w14:textId="7CE6FCD1" w:rsidR="00FE626F" w:rsidRDefault="00AC5FE4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响</w:t>
      </w:r>
      <w:r w:rsidR="00FE626F">
        <w:rPr>
          <w:rFonts w:hint="eastAsia"/>
        </w:rPr>
        <w:t>应时间：</w:t>
      </w:r>
      <w:r w:rsidR="001D3724">
        <w:rPr>
          <w:rFonts w:hint="eastAsia"/>
        </w:rPr>
        <w:t>一个小时（一般为中午13点现场打包，16点装车）</w:t>
      </w:r>
    </w:p>
    <w:p w14:paraId="5034AA4D" w14:textId="46124F7B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因货物涉及到分装，需具备仓储及分装能力。</w:t>
      </w:r>
    </w:p>
    <w:p w14:paraId="47800809" w14:textId="1131E13D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因客户原因不收货，需帮忙仓储保证货物安全。</w:t>
      </w:r>
    </w:p>
    <w:p w14:paraId="419AA0B3" w14:textId="3D50C305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备件主要客户为整车厂，需提前预约并</w:t>
      </w:r>
      <w:r w:rsidRPr="00C10423">
        <w:rPr>
          <w:rFonts w:hint="eastAsia"/>
          <w:b/>
          <w:bCs/>
        </w:rPr>
        <w:t>专车</w:t>
      </w:r>
      <w:r>
        <w:rPr>
          <w:rFonts w:hint="eastAsia"/>
        </w:rPr>
        <w:t>送达（客户端要求）</w:t>
      </w:r>
    </w:p>
    <w:p w14:paraId="4734C5CD" w14:textId="2AA45A9A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主要客户比亚迪需验收后入库，司机需等待验收完成；若拒收需拉回继续仓储再次送货，我司只承担一次送货费用。</w:t>
      </w:r>
    </w:p>
    <w:p w14:paraId="7E3488B4" w14:textId="6A67959E" w:rsidR="00C10423" w:rsidRDefault="00C10423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送货重量1公斤~</w:t>
      </w:r>
      <w:r>
        <w:t>500</w:t>
      </w:r>
      <w:r>
        <w:rPr>
          <w:rFonts w:hint="eastAsia"/>
        </w:rPr>
        <w:t>公斤不等，以小票（</w:t>
      </w:r>
      <w:r>
        <w:t>10~100</w:t>
      </w:r>
      <w:r>
        <w:rPr>
          <w:rFonts w:hint="eastAsia"/>
        </w:rPr>
        <w:t>公斤为主）</w:t>
      </w:r>
      <w:r w:rsidR="001D3724">
        <w:rPr>
          <w:rFonts w:hint="eastAsia"/>
        </w:rPr>
        <w:t>，部分备件为重泡货，以重货计价。</w:t>
      </w:r>
    </w:p>
    <w:p w14:paraId="6F0FF3C3" w14:textId="22E3BCEB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严格按照要求时效报价</w:t>
      </w:r>
      <w:r w:rsidR="001D3724">
        <w:rPr>
          <w:rFonts w:hint="eastAsia"/>
        </w:rPr>
        <w:t>。</w:t>
      </w:r>
    </w:p>
    <w:p w14:paraId="52078549" w14:textId="55725611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对应货物装车情况（照片+文字情况）需即时报备群里，如库卡需调整，第一时间陪同库卡协调原料商做调整</w:t>
      </w:r>
      <w:r w:rsidR="009A2F62">
        <w:rPr>
          <w:rFonts w:hint="eastAsia"/>
        </w:rPr>
        <w:t>。</w:t>
      </w:r>
    </w:p>
    <w:p w14:paraId="05912EB2" w14:textId="77777777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回单专人管理，每天扫描并第一时间提供给库卡团队（若原料商有需求也需提供给原料商）</w:t>
      </w:r>
    </w:p>
    <w:p w14:paraId="2DB908BB" w14:textId="15B0AD4F" w:rsid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关于签单问题，因各种原因未及时签单，需跟催至所有单据完成。</w:t>
      </w:r>
    </w:p>
    <w:p w14:paraId="2E90ABE7" w14:textId="738A537A" w:rsidR="00FE626F" w:rsidRP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付款方式：</w:t>
      </w:r>
      <w:r w:rsidRPr="00DB75A8">
        <w:rPr>
          <w:rFonts w:hint="eastAsia"/>
          <w:b/>
          <w:bCs/>
          <w:color w:val="000000" w:themeColor="text1"/>
        </w:rPr>
        <w:t>月结6</w:t>
      </w:r>
      <w:r w:rsidRPr="00DB75A8">
        <w:rPr>
          <w:b/>
          <w:bCs/>
          <w:color w:val="000000" w:themeColor="text1"/>
        </w:rPr>
        <w:t>0</w:t>
      </w:r>
      <w:r w:rsidRPr="00DB75A8">
        <w:rPr>
          <w:rFonts w:hint="eastAsia"/>
          <w:b/>
          <w:bCs/>
          <w:color w:val="000000" w:themeColor="text1"/>
        </w:rPr>
        <w:t>天+</w:t>
      </w:r>
      <w:r w:rsidRPr="00DB75A8">
        <w:rPr>
          <w:b/>
          <w:bCs/>
          <w:color w:val="000000" w:themeColor="text1"/>
        </w:rPr>
        <w:t>6</w:t>
      </w:r>
      <w:r w:rsidRPr="00DB75A8">
        <w:rPr>
          <w:rFonts w:hint="eastAsia"/>
          <w:b/>
          <w:bCs/>
          <w:color w:val="000000" w:themeColor="text1"/>
        </w:rPr>
        <w:t>个月的商业承兑</w:t>
      </w:r>
    </w:p>
    <w:p w14:paraId="1CB16170" w14:textId="27E58E50" w:rsidR="00FE626F" w:rsidRPr="00FE626F" w:rsidRDefault="00FE626F" w:rsidP="00FE626F">
      <w:pPr>
        <w:pStyle w:val="a3"/>
        <w:widowControl/>
        <w:numPr>
          <w:ilvl w:val="0"/>
          <w:numId w:val="2"/>
        </w:numPr>
        <w:ind w:firstLineChars="0"/>
        <w:rPr>
          <w:rFonts w:hint="eastAsia"/>
        </w:rPr>
      </w:pPr>
      <w:r w:rsidRPr="00FE626F">
        <w:rPr>
          <w:rFonts w:hint="eastAsia"/>
          <w:color w:val="000000" w:themeColor="text1"/>
        </w:rPr>
        <w:t>所有的单价均包含以上服务，我司不额外支付其他费用</w:t>
      </w:r>
    </w:p>
    <w:p w14:paraId="7F1F78B5" w14:textId="77777777" w:rsidR="00FE626F" w:rsidRPr="005A1470" w:rsidRDefault="00FE626F" w:rsidP="00FE626F">
      <w:pPr>
        <w:rPr>
          <w:rFonts w:hint="eastAsia"/>
        </w:rPr>
      </w:pPr>
    </w:p>
    <w:p w14:paraId="6C904EFB" w14:textId="77777777" w:rsidR="001053E6" w:rsidRPr="00A6163B" w:rsidRDefault="001053E6" w:rsidP="001053E6">
      <w:pPr>
        <w:spacing w:line="500" w:lineRule="exact"/>
        <w:ind w:firstLine="480"/>
        <w:jc w:val="center"/>
        <w:rPr>
          <w:rFonts w:ascii="宋体" w:hAnsi="宋体" w:hint="eastAsia"/>
          <w:b/>
          <w:bCs/>
          <w:sz w:val="24"/>
        </w:rPr>
      </w:pPr>
      <w:r w:rsidRPr="00A6163B">
        <w:rPr>
          <w:rFonts w:ascii="宋体" w:hAnsi="宋体" w:hint="eastAsia"/>
          <w:b/>
          <w:bCs/>
          <w:sz w:val="24"/>
        </w:rPr>
        <w:t>备件当前需要提供的增值服务</w:t>
      </w:r>
    </w:p>
    <w:p w14:paraId="7732D4AA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北京奔驰送货：</w:t>
      </w:r>
      <w:proofErr w:type="gramStart"/>
      <w:r w:rsidRPr="00A6163B">
        <w:rPr>
          <w:rFonts w:ascii="宋体" w:hAnsi="宋体" w:hint="eastAsia"/>
          <w:sz w:val="24"/>
        </w:rPr>
        <w:t>需国</w:t>
      </w:r>
      <w:proofErr w:type="gramEnd"/>
      <w:r w:rsidRPr="00A6163B">
        <w:rPr>
          <w:rFonts w:ascii="宋体" w:hAnsi="宋体" w:hint="eastAsia"/>
          <w:sz w:val="24"/>
        </w:rPr>
        <w:t>5</w:t>
      </w:r>
      <w:r w:rsidRPr="00A6163B">
        <w:rPr>
          <w:rFonts w:ascii="宋体" w:hAnsi="宋体" w:hint="eastAsia"/>
          <w:sz w:val="24"/>
        </w:rPr>
        <w:t>以上车辆，必须提前</w:t>
      </w:r>
      <w:r w:rsidRPr="00A6163B">
        <w:rPr>
          <w:rFonts w:ascii="宋体" w:hAnsi="宋体" w:hint="eastAsia"/>
          <w:sz w:val="24"/>
        </w:rPr>
        <w:t>1-2</w:t>
      </w:r>
      <w:r w:rsidRPr="00A6163B">
        <w:rPr>
          <w:rFonts w:ascii="宋体" w:hAnsi="宋体" w:hint="eastAsia"/>
          <w:sz w:val="24"/>
        </w:rPr>
        <w:t>天预约入厂，预约期间产品放置</w:t>
      </w:r>
      <w:r>
        <w:rPr>
          <w:rFonts w:ascii="宋体" w:hAnsi="宋体" w:hint="eastAsia"/>
          <w:sz w:val="24"/>
        </w:rPr>
        <w:t>承运商</w:t>
      </w:r>
      <w:r w:rsidRPr="00A6163B">
        <w:rPr>
          <w:rFonts w:ascii="宋体" w:hAnsi="宋体" w:hint="eastAsia"/>
          <w:sz w:val="24"/>
        </w:rPr>
        <w:t>仓库保管，</w:t>
      </w:r>
      <w:r>
        <w:rPr>
          <w:rFonts w:ascii="宋体" w:hAnsi="宋体" w:hint="eastAsia"/>
          <w:sz w:val="24"/>
        </w:rPr>
        <w:t>承运商不</w:t>
      </w:r>
      <w:r w:rsidRPr="00A6163B">
        <w:rPr>
          <w:rFonts w:ascii="宋体" w:hAnsi="宋体" w:hint="eastAsia"/>
          <w:sz w:val="24"/>
        </w:rPr>
        <w:t>收取报关费、仓储费、装卸费；北京奔驰预约需专车送货；</w:t>
      </w:r>
    </w:p>
    <w:p w14:paraId="741563BB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BYD</w:t>
      </w:r>
      <w:r w:rsidRPr="00A6163B">
        <w:rPr>
          <w:rFonts w:ascii="宋体" w:hAnsi="宋体" w:hint="eastAsia"/>
          <w:sz w:val="24"/>
        </w:rPr>
        <w:t>：全国比亚</w:t>
      </w:r>
      <w:proofErr w:type="gramStart"/>
      <w:r w:rsidRPr="00A6163B">
        <w:rPr>
          <w:rFonts w:ascii="宋体" w:hAnsi="宋体" w:hint="eastAsia"/>
          <w:sz w:val="24"/>
        </w:rPr>
        <w:t>迪</w:t>
      </w:r>
      <w:proofErr w:type="gramEnd"/>
      <w:r w:rsidRPr="00A6163B">
        <w:rPr>
          <w:rFonts w:ascii="宋体" w:hAnsi="宋体" w:hint="eastAsia"/>
          <w:sz w:val="24"/>
        </w:rPr>
        <w:t>仓库送货，需专车预约，送货单据、产品合格证、</w:t>
      </w:r>
      <w:r w:rsidRPr="00A6163B">
        <w:rPr>
          <w:rFonts w:ascii="宋体" w:hAnsi="宋体" w:hint="eastAsia"/>
          <w:sz w:val="24"/>
        </w:rPr>
        <w:t>BYD</w:t>
      </w:r>
      <w:r w:rsidRPr="00A6163B">
        <w:rPr>
          <w:rFonts w:ascii="宋体" w:hAnsi="宋体" w:hint="eastAsia"/>
          <w:sz w:val="24"/>
        </w:rPr>
        <w:t>专用送货单缺一不可；单证、产品如果不一，进入</w:t>
      </w:r>
      <w:r w:rsidRPr="00A6163B">
        <w:rPr>
          <w:rFonts w:ascii="宋体" w:hAnsi="宋体" w:hint="eastAsia"/>
          <w:sz w:val="24"/>
        </w:rPr>
        <w:t>BYD</w:t>
      </w:r>
      <w:r w:rsidRPr="00A6163B">
        <w:rPr>
          <w:rFonts w:ascii="宋体" w:hAnsi="宋体" w:hint="eastAsia"/>
          <w:sz w:val="24"/>
        </w:rPr>
        <w:t>后，产品无法取出；</w:t>
      </w:r>
      <w:r w:rsidRPr="00A6163B">
        <w:rPr>
          <w:rFonts w:ascii="宋体" w:hAnsi="宋体" w:hint="eastAsia"/>
          <w:color w:val="FF0000"/>
          <w:sz w:val="24"/>
        </w:rPr>
        <w:t>经常遇到拒收产品情况；</w:t>
      </w:r>
    </w:p>
    <w:p w14:paraId="73A00560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lastRenderedPageBreak/>
        <w:t>分装齿轮油：以库卡的送货单为准，单据交给</w:t>
      </w:r>
      <w:r>
        <w:rPr>
          <w:rFonts w:ascii="宋体" w:hAnsi="宋体" w:hint="eastAsia"/>
          <w:sz w:val="24"/>
        </w:rPr>
        <w:t>承运商</w:t>
      </w:r>
      <w:r w:rsidRPr="00A6163B">
        <w:rPr>
          <w:rFonts w:ascii="宋体" w:hAnsi="宋体" w:hint="eastAsia"/>
          <w:sz w:val="24"/>
        </w:rPr>
        <w:t>。齿轮油在</w:t>
      </w:r>
      <w:r>
        <w:rPr>
          <w:rFonts w:ascii="宋体" w:hAnsi="宋体" w:hint="eastAsia"/>
          <w:sz w:val="24"/>
        </w:rPr>
        <w:t>承运商</w:t>
      </w:r>
      <w:r w:rsidRPr="00A6163B">
        <w:rPr>
          <w:rFonts w:ascii="宋体" w:hAnsi="宋体" w:hint="eastAsia"/>
          <w:sz w:val="24"/>
        </w:rPr>
        <w:t>仓库存放，按照单据分装小桶齿轮油（每周</w:t>
      </w:r>
      <w:r w:rsidRPr="00A6163B">
        <w:rPr>
          <w:rFonts w:ascii="宋体" w:hAnsi="宋体" w:hint="eastAsia"/>
          <w:sz w:val="24"/>
        </w:rPr>
        <w:t>1-2</w:t>
      </w:r>
      <w:r w:rsidRPr="00A6163B">
        <w:rPr>
          <w:rFonts w:ascii="宋体" w:hAnsi="宋体" w:hint="eastAsia"/>
          <w:sz w:val="24"/>
        </w:rPr>
        <w:t>次），最多的一次分装</w:t>
      </w:r>
      <w:r w:rsidRPr="00A6163B">
        <w:rPr>
          <w:rFonts w:ascii="宋体" w:hAnsi="宋体" w:hint="eastAsia"/>
          <w:sz w:val="24"/>
        </w:rPr>
        <w:t>100</w:t>
      </w:r>
      <w:r w:rsidRPr="00A6163B">
        <w:rPr>
          <w:rFonts w:ascii="宋体" w:hAnsi="宋体" w:hint="eastAsia"/>
          <w:sz w:val="24"/>
        </w:rPr>
        <w:t>多桶；均是免费提供服务分装、打包、装卸、仓储</w:t>
      </w:r>
      <w:r>
        <w:rPr>
          <w:rFonts w:ascii="宋体" w:hAnsi="宋体" w:hint="eastAsia"/>
          <w:sz w:val="24"/>
        </w:rPr>
        <w:t>，不需要特殊资质，只是人工问题</w:t>
      </w:r>
      <w:r w:rsidRPr="00A6163B">
        <w:rPr>
          <w:rFonts w:ascii="宋体" w:hAnsi="宋体" w:hint="eastAsia"/>
          <w:sz w:val="24"/>
        </w:rPr>
        <w:t>；</w:t>
      </w:r>
    </w:p>
    <w:p w14:paraId="5CFB2B3C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TSL</w:t>
      </w:r>
      <w:r w:rsidRPr="00A6163B">
        <w:rPr>
          <w:rFonts w:ascii="宋体" w:hAnsi="宋体" w:hint="eastAsia"/>
          <w:sz w:val="24"/>
        </w:rPr>
        <w:t>：所有进入</w:t>
      </w:r>
      <w:r w:rsidRPr="00A6163B">
        <w:rPr>
          <w:rFonts w:ascii="宋体" w:hAnsi="宋体" w:hint="eastAsia"/>
          <w:sz w:val="24"/>
        </w:rPr>
        <w:t>TSL</w:t>
      </w:r>
      <w:r w:rsidRPr="00A6163B">
        <w:rPr>
          <w:rFonts w:ascii="宋体" w:hAnsi="宋体" w:hint="eastAsia"/>
          <w:sz w:val="24"/>
        </w:rPr>
        <w:t>仓库的产品，盖章产品合格证、送货单、</w:t>
      </w:r>
      <w:proofErr w:type="gramStart"/>
      <w:r w:rsidRPr="00A6163B">
        <w:rPr>
          <w:rFonts w:ascii="宋体" w:hAnsi="宋体" w:hint="eastAsia"/>
          <w:sz w:val="24"/>
        </w:rPr>
        <w:t>唛</w:t>
      </w:r>
      <w:proofErr w:type="gramEnd"/>
      <w:r w:rsidRPr="00A6163B">
        <w:rPr>
          <w:rFonts w:ascii="宋体" w:hAnsi="宋体" w:hint="eastAsia"/>
          <w:sz w:val="24"/>
        </w:rPr>
        <w:t>头、实物、单据必须一致；（每月</w:t>
      </w:r>
      <w:r w:rsidRPr="00A6163B">
        <w:rPr>
          <w:rFonts w:ascii="宋体" w:hAnsi="宋体" w:hint="eastAsia"/>
          <w:sz w:val="24"/>
        </w:rPr>
        <w:t>4-5</w:t>
      </w:r>
      <w:r w:rsidRPr="00A6163B">
        <w:rPr>
          <w:rFonts w:ascii="宋体" w:hAnsi="宋体" w:hint="eastAsia"/>
          <w:sz w:val="24"/>
        </w:rPr>
        <w:t>次）。</w:t>
      </w:r>
      <w:r w:rsidRPr="00A6163B">
        <w:rPr>
          <w:rFonts w:ascii="宋体" w:hAnsi="宋体" w:hint="eastAsia"/>
          <w:color w:val="FF0000"/>
          <w:sz w:val="24"/>
        </w:rPr>
        <w:t>经常遇到拒收产品情况；</w:t>
      </w:r>
    </w:p>
    <w:p w14:paraId="2AB68446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沈阳</w:t>
      </w:r>
      <w:r w:rsidRPr="00A6163B">
        <w:rPr>
          <w:rFonts w:ascii="宋体" w:hAnsi="宋体" w:hint="eastAsia"/>
          <w:sz w:val="24"/>
        </w:rPr>
        <w:t>BMW</w:t>
      </w:r>
      <w:r w:rsidRPr="00A6163B">
        <w:rPr>
          <w:rFonts w:ascii="宋体" w:hAnsi="宋体" w:hint="eastAsia"/>
          <w:sz w:val="24"/>
        </w:rPr>
        <w:t>：送货前提前</w:t>
      </w:r>
      <w:r w:rsidRPr="00A6163B">
        <w:rPr>
          <w:rFonts w:ascii="宋体" w:hAnsi="宋体" w:hint="eastAsia"/>
          <w:sz w:val="24"/>
        </w:rPr>
        <w:t>1-2</w:t>
      </w:r>
      <w:r w:rsidRPr="00A6163B">
        <w:rPr>
          <w:rFonts w:ascii="宋体" w:hAnsi="宋体" w:hint="eastAsia"/>
          <w:sz w:val="24"/>
        </w:rPr>
        <w:t>天预约，如果预约不成功，无法送货；</w:t>
      </w:r>
    </w:p>
    <w:p w14:paraId="36FD455A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proofErr w:type="gramStart"/>
      <w:r w:rsidRPr="00A6163B">
        <w:rPr>
          <w:rFonts w:ascii="宋体" w:hAnsi="宋体" w:hint="eastAsia"/>
          <w:sz w:val="24"/>
        </w:rPr>
        <w:t>玖龙纸业</w:t>
      </w:r>
      <w:proofErr w:type="gramEnd"/>
      <w:r w:rsidRPr="00A6163B">
        <w:rPr>
          <w:rFonts w:ascii="宋体" w:hAnsi="宋体" w:hint="eastAsia"/>
          <w:sz w:val="24"/>
        </w:rPr>
        <w:t>、宁德时代：预约专车送货，进厂去等待；</w:t>
      </w:r>
    </w:p>
    <w:p w14:paraId="2D5A51F5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大连：提前放置</w:t>
      </w:r>
      <w:r>
        <w:rPr>
          <w:rFonts w:ascii="宋体" w:hAnsi="宋体" w:hint="eastAsia"/>
          <w:sz w:val="24"/>
        </w:rPr>
        <w:t>承运商</w:t>
      </w:r>
      <w:r w:rsidRPr="00A6163B">
        <w:rPr>
          <w:rFonts w:ascii="宋体" w:hAnsi="宋体" w:hint="eastAsia"/>
          <w:sz w:val="24"/>
        </w:rPr>
        <w:t>大连分公司仓库</w:t>
      </w:r>
      <w:r>
        <w:rPr>
          <w:rFonts w:ascii="宋体" w:hAnsi="宋体" w:hint="eastAsia"/>
          <w:sz w:val="24"/>
        </w:rPr>
        <w:t>（最久的时间是</w:t>
      </w:r>
      <w:r w:rsidRPr="00A6163B">
        <w:rPr>
          <w:rFonts w:ascii="宋体" w:hAnsi="宋体" w:hint="eastAsia"/>
          <w:sz w:val="24"/>
        </w:rPr>
        <w:t>3</w:t>
      </w:r>
      <w:r w:rsidRPr="00A6163B">
        <w:rPr>
          <w:rFonts w:ascii="宋体" w:hAnsi="宋体" w:hint="eastAsia"/>
          <w:sz w:val="24"/>
        </w:rPr>
        <w:t>个月</w:t>
      </w:r>
      <w:r>
        <w:rPr>
          <w:rFonts w:ascii="宋体" w:hAnsi="宋体" w:hint="eastAsia"/>
          <w:sz w:val="24"/>
        </w:rPr>
        <w:t>），</w:t>
      </w:r>
      <w:r w:rsidRPr="00A6163B">
        <w:rPr>
          <w:rFonts w:ascii="宋体" w:hAnsi="宋体" w:hint="eastAsia"/>
          <w:sz w:val="24"/>
        </w:rPr>
        <w:t>分批次送至大连客户处，现还有</w:t>
      </w:r>
      <w:r w:rsidRPr="00A6163B">
        <w:rPr>
          <w:rFonts w:ascii="宋体" w:hAnsi="宋体" w:hint="eastAsia"/>
          <w:sz w:val="24"/>
        </w:rPr>
        <w:t>2</w:t>
      </w:r>
      <w:r w:rsidRPr="00A6163B">
        <w:rPr>
          <w:rFonts w:ascii="宋体" w:hAnsi="宋体" w:hint="eastAsia"/>
          <w:sz w:val="24"/>
        </w:rPr>
        <w:t>桶油存放在大连分公司仓库；</w:t>
      </w:r>
      <w:r>
        <w:rPr>
          <w:rFonts w:ascii="宋体" w:hAnsi="宋体" w:hint="eastAsia"/>
          <w:sz w:val="24"/>
        </w:rPr>
        <w:t>不</w:t>
      </w:r>
      <w:r w:rsidRPr="00A6163B">
        <w:rPr>
          <w:rFonts w:ascii="宋体" w:hAnsi="宋体" w:hint="eastAsia"/>
          <w:sz w:val="24"/>
        </w:rPr>
        <w:t>收取仓储费、装卸、分拣、等等费用；</w:t>
      </w:r>
    </w:p>
    <w:p w14:paraId="7D06E9AF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医院送货：需预约本人签收，必须提前预约，医生手术期间无法联系，需等待医生术后方便时才能送货；</w:t>
      </w:r>
    </w:p>
    <w:p w14:paraId="0D3FDBEF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盘点</w:t>
      </w:r>
      <w:r>
        <w:rPr>
          <w:rFonts w:ascii="宋体" w:hAnsi="宋体" w:hint="eastAsia"/>
          <w:sz w:val="24"/>
        </w:rPr>
        <w:t>时</w:t>
      </w:r>
      <w:r w:rsidRPr="00A6163B">
        <w:rPr>
          <w:rFonts w:ascii="宋体" w:hAnsi="宋体" w:hint="eastAsia"/>
          <w:sz w:val="24"/>
        </w:rPr>
        <w:t>，</w:t>
      </w:r>
      <w:r>
        <w:rPr>
          <w:rFonts w:ascii="宋体" w:hAnsi="宋体" w:hint="eastAsia"/>
          <w:sz w:val="24"/>
        </w:rPr>
        <w:t>承运商</w:t>
      </w:r>
      <w:r w:rsidRPr="00A6163B">
        <w:rPr>
          <w:rFonts w:ascii="宋体" w:hAnsi="宋体" w:hint="eastAsia"/>
          <w:sz w:val="24"/>
        </w:rPr>
        <w:t>安排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/>
          <w:sz w:val="24"/>
        </w:rPr>
        <w:t>-</w:t>
      </w:r>
      <w:r w:rsidRPr="00A6163B">
        <w:rPr>
          <w:rFonts w:ascii="宋体" w:hAnsi="宋体" w:hint="eastAsia"/>
          <w:sz w:val="24"/>
        </w:rPr>
        <w:t>3</w:t>
      </w:r>
      <w:r w:rsidRPr="00A6163B">
        <w:rPr>
          <w:rFonts w:ascii="宋体" w:hAnsi="宋体" w:hint="eastAsia"/>
          <w:sz w:val="24"/>
        </w:rPr>
        <w:t>人，进行</w:t>
      </w:r>
      <w:r w:rsidRPr="00A6163B">
        <w:rPr>
          <w:rFonts w:ascii="宋体" w:hAnsi="宋体" w:hint="eastAsia"/>
          <w:sz w:val="24"/>
        </w:rPr>
        <w:t>2</w:t>
      </w:r>
      <w:r w:rsidRPr="00A6163B">
        <w:rPr>
          <w:rFonts w:ascii="宋体" w:hAnsi="宋体" w:hint="eastAsia"/>
          <w:sz w:val="24"/>
        </w:rPr>
        <w:t>天工作，不收取费用；</w:t>
      </w:r>
    </w:p>
    <w:p w14:paraId="65E50EF4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禁区：部分客户在货车禁行区域，车辆必须在晚上</w:t>
      </w:r>
      <w:r w:rsidRPr="00A6163B">
        <w:rPr>
          <w:rFonts w:ascii="宋体" w:hAnsi="宋体" w:hint="eastAsia"/>
          <w:sz w:val="24"/>
        </w:rPr>
        <w:t>10</w:t>
      </w:r>
      <w:r w:rsidRPr="00A6163B">
        <w:rPr>
          <w:rFonts w:ascii="宋体" w:hAnsi="宋体" w:hint="eastAsia"/>
          <w:sz w:val="24"/>
        </w:rPr>
        <w:t>点后送达，但是客户晚上</w:t>
      </w:r>
      <w:r w:rsidRPr="00A6163B">
        <w:rPr>
          <w:rFonts w:ascii="宋体" w:hAnsi="宋体" w:hint="eastAsia"/>
          <w:sz w:val="24"/>
        </w:rPr>
        <w:t>10</w:t>
      </w:r>
      <w:r w:rsidRPr="00A6163B">
        <w:rPr>
          <w:rFonts w:ascii="宋体" w:hAnsi="宋体" w:hint="eastAsia"/>
          <w:sz w:val="24"/>
        </w:rPr>
        <w:t>点后不收货，需等待次日送货，等待一个白天，次日晚上驶离；</w:t>
      </w:r>
    </w:p>
    <w:p w14:paraId="1F7B8A26" w14:textId="77777777" w:rsidR="001053E6" w:rsidRPr="00A6163B" w:rsidRDefault="001053E6" w:rsidP="001053E6">
      <w:pPr>
        <w:numPr>
          <w:ilvl w:val="0"/>
          <w:numId w:val="3"/>
        </w:numPr>
        <w:spacing w:line="500" w:lineRule="exact"/>
        <w:ind w:firstLine="480"/>
        <w:rPr>
          <w:rFonts w:ascii="宋体" w:hAnsi="宋体" w:hint="eastAsia"/>
          <w:sz w:val="24"/>
        </w:rPr>
      </w:pPr>
      <w:r w:rsidRPr="00A6163B">
        <w:rPr>
          <w:rFonts w:ascii="宋体" w:hAnsi="宋体" w:hint="eastAsia"/>
          <w:sz w:val="24"/>
        </w:rPr>
        <w:t>每天下午</w:t>
      </w:r>
      <w:r w:rsidRPr="00A6163B">
        <w:rPr>
          <w:rFonts w:ascii="宋体" w:hAnsi="宋体" w:hint="eastAsia"/>
          <w:sz w:val="24"/>
        </w:rPr>
        <w:t>13</w:t>
      </w:r>
      <w:r w:rsidRPr="00A6163B">
        <w:rPr>
          <w:rFonts w:ascii="宋体" w:hAnsi="宋体" w:hint="eastAsia"/>
          <w:sz w:val="24"/>
        </w:rPr>
        <w:t>点</w:t>
      </w:r>
      <w:r w:rsidRPr="00A6163B">
        <w:rPr>
          <w:rFonts w:ascii="宋体" w:hAnsi="宋体" w:hint="eastAsia"/>
          <w:sz w:val="24"/>
        </w:rPr>
        <w:t>--17</w:t>
      </w:r>
      <w:r w:rsidRPr="00A6163B">
        <w:rPr>
          <w:rFonts w:ascii="宋体" w:hAnsi="宋体" w:hint="eastAsia"/>
          <w:sz w:val="24"/>
        </w:rPr>
        <w:t>点，</w:t>
      </w:r>
      <w:r w:rsidRPr="00A6163B">
        <w:rPr>
          <w:rFonts w:ascii="宋体" w:hAnsi="宋体" w:hint="eastAsia"/>
          <w:sz w:val="24"/>
        </w:rPr>
        <w:t>1</w:t>
      </w:r>
      <w:r w:rsidRPr="00A6163B">
        <w:rPr>
          <w:rFonts w:ascii="宋体" w:hAnsi="宋体" w:hint="eastAsia"/>
          <w:sz w:val="24"/>
        </w:rPr>
        <w:t>个专人、</w:t>
      </w:r>
      <w:r w:rsidRPr="00A6163B">
        <w:rPr>
          <w:rFonts w:ascii="宋体" w:hAnsi="宋体" w:hint="eastAsia"/>
          <w:sz w:val="24"/>
        </w:rPr>
        <w:t>1</w:t>
      </w:r>
      <w:r w:rsidRPr="00A6163B">
        <w:rPr>
          <w:rFonts w:ascii="宋体" w:hAnsi="宋体" w:hint="eastAsia"/>
          <w:sz w:val="24"/>
        </w:rPr>
        <w:t>台专车。在库</w:t>
      </w:r>
      <w:proofErr w:type="gramStart"/>
      <w:r w:rsidRPr="00A6163B">
        <w:rPr>
          <w:rFonts w:ascii="宋体" w:hAnsi="宋体" w:hint="eastAsia"/>
          <w:sz w:val="24"/>
        </w:rPr>
        <w:t>卡现场</w:t>
      </w:r>
      <w:proofErr w:type="gramEnd"/>
      <w:r w:rsidRPr="00A6163B">
        <w:rPr>
          <w:rFonts w:ascii="宋体" w:hAnsi="宋体" w:hint="eastAsia"/>
          <w:sz w:val="24"/>
        </w:rPr>
        <w:t>等待，产品装载后方能驶离；需等待</w:t>
      </w:r>
      <w:r w:rsidRPr="00A6163B">
        <w:rPr>
          <w:rFonts w:ascii="宋体" w:hAnsi="宋体" w:hint="eastAsia"/>
          <w:sz w:val="24"/>
        </w:rPr>
        <w:t>5</w:t>
      </w:r>
      <w:r w:rsidRPr="00A6163B">
        <w:rPr>
          <w:rFonts w:ascii="宋体" w:hAnsi="宋体" w:hint="eastAsia"/>
          <w:sz w:val="24"/>
        </w:rPr>
        <w:t>小时以上（每周一至周五）；周末需协助；</w:t>
      </w:r>
    </w:p>
    <w:p w14:paraId="616F8FAC" w14:textId="77777777" w:rsidR="001053E6" w:rsidRPr="00A6163B" w:rsidRDefault="001053E6" w:rsidP="001053E6">
      <w:pPr>
        <w:rPr>
          <w:rFonts w:ascii="宋体" w:hAnsi="宋体" w:hint="eastAsia"/>
          <w:sz w:val="24"/>
        </w:rPr>
      </w:pPr>
    </w:p>
    <w:p w14:paraId="0EAA7716" w14:textId="77777777" w:rsidR="00A674A5" w:rsidRPr="001053E6" w:rsidRDefault="00A674A5">
      <w:pPr>
        <w:rPr>
          <w:rFonts w:hint="eastAsia"/>
        </w:rPr>
      </w:pPr>
    </w:p>
    <w:sectPr w:rsidR="00A674A5" w:rsidRPr="001053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42F63" w14:textId="77777777" w:rsidR="00EB342C" w:rsidRDefault="00EB342C" w:rsidP="00FE626F">
      <w:pPr>
        <w:rPr>
          <w:rFonts w:hint="eastAsia"/>
        </w:rPr>
      </w:pPr>
      <w:r>
        <w:separator/>
      </w:r>
    </w:p>
  </w:endnote>
  <w:endnote w:type="continuationSeparator" w:id="0">
    <w:p w14:paraId="5687EE38" w14:textId="77777777" w:rsidR="00EB342C" w:rsidRDefault="00EB342C" w:rsidP="00FE626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8E5C3" w14:textId="77777777" w:rsidR="00EB342C" w:rsidRDefault="00EB342C" w:rsidP="00FE626F">
      <w:pPr>
        <w:rPr>
          <w:rFonts w:hint="eastAsia"/>
        </w:rPr>
      </w:pPr>
      <w:r>
        <w:separator/>
      </w:r>
    </w:p>
  </w:footnote>
  <w:footnote w:type="continuationSeparator" w:id="0">
    <w:p w14:paraId="65162F69" w14:textId="77777777" w:rsidR="00EB342C" w:rsidRDefault="00EB342C" w:rsidP="00FE626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F219E8B"/>
    <w:multiLevelType w:val="singleLevel"/>
    <w:tmpl w:val="EF219E8B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07A33018"/>
    <w:multiLevelType w:val="hybridMultilevel"/>
    <w:tmpl w:val="EEFE162C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34242DB"/>
    <w:multiLevelType w:val="hybridMultilevel"/>
    <w:tmpl w:val="045C9872"/>
    <w:lvl w:ilvl="0" w:tplc="ED0A3CD4">
      <w:start w:val="1"/>
      <w:numFmt w:val="decimal"/>
      <w:lvlText w:val="%1."/>
      <w:lvlJc w:val="left"/>
      <w:pPr>
        <w:ind w:left="1220" w:hanging="44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1660" w:hanging="440"/>
      </w:pPr>
    </w:lvl>
    <w:lvl w:ilvl="2" w:tplc="0409001B" w:tentative="1">
      <w:start w:val="1"/>
      <w:numFmt w:val="lowerRoman"/>
      <w:lvlText w:val="%3."/>
      <w:lvlJc w:val="right"/>
      <w:pPr>
        <w:ind w:left="2100" w:hanging="440"/>
      </w:pPr>
    </w:lvl>
    <w:lvl w:ilvl="3" w:tplc="0409000F" w:tentative="1">
      <w:start w:val="1"/>
      <w:numFmt w:val="decimal"/>
      <w:lvlText w:val="%4."/>
      <w:lvlJc w:val="left"/>
      <w:pPr>
        <w:ind w:left="2540" w:hanging="440"/>
      </w:pPr>
    </w:lvl>
    <w:lvl w:ilvl="4" w:tplc="04090019" w:tentative="1">
      <w:start w:val="1"/>
      <w:numFmt w:val="lowerLetter"/>
      <w:lvlText w:val="%5)"/>
      <w:lvlJc w:val="left"/>
      <w:pPr>
        <w:ind w:left="2980" w:hanging="440"/>
      </w:pPr>
    </w:lvl>
    <w:lvl w:ilvl="5" w:tplc="0409001B" w:tentative="1">
      <w:start w:val="1"/>
      <w:numFmt w:val="lowerRoman"/>
      <w:lvlText w:val="%6."/>
      <w:lvlJc w:val="right"/>
      <w:pPr>
        <w:ind w:left="3420" w:hanging="440"/>
      </w:pPr>
    </w:lvl>
    <w:lvl w:ilvl="6" w:tplc="0409000F" w:tentative="1">
      <w:start w:val="1"/>
      <w:numFmt w:val="decimal"/>
      <w:lvlText w:val="%7."/>
      <w:lvlJc w:val="left"/>
      <w:pPr>
        <w:ind w:left="3860" w:hanging="440"/>
      </w:pPr>
    </w:lvl>
    <w:lvl w:ilvl="7" w:tplc="04090019" w:tentative="1">
      <w:start w:val="1"/>
      <w:numFmt w:val="lowerLetter"/>
      <w:lvlText w:val="%8)"/>
      <w:lvlJc w:val="left"/>
      <w:pPr>
        <w:ind w:left="4300" w:hanging="440"/>
      </w:pPr>
    </w:lvl>
    <w:lvl w:ilvl="8" w:tplc="0409001B" w:tentative="1">
      <w:start w:val="1"/>
      <w:numFmt w:val="lowerRoman"/>
      <w:lvlText w:val="%9."/>
      <w:lvlJc w:val="right"/>
      <w:pPr>
        <w:ind w:left="4740" w:hanging="440"/>
      </w:pPr>
    </w:lvl>
  </w:abstractNum>
  <w:num w:numId="1" w16cid:durableId="1969553505">
    <w:abstractNumId w:val="1"/>
  </w:num>
  <w:num w:numId="2" w16cid:durableId="787551326">
    <w:abstractNumId w:val="2"/>
  </w:num>
  <w:num w:numId="3" w16cid:durableId="1638532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A5"/>
    <w:rsid w:val="00010CB5"/>
    <w:rsid w:val="000320AE"/>
    <w:rsid w:val="00074E54"/>
    <w:rsid w:val="001053E6"/>
    <w:rsid w:val="001D3724"/>
    <w:rsid w:val="0053250D"/>
    <w:rsid w:val="008977D9"/>
    <w:rsid w:val="009A2F62"/>
    <w:rsid w:val="00A674A5"/>
    <w:rsid w:val="00AC5FE4"/>
    <w:rsid w:val="00C10423"/>
    <w:rsid w:val="00EB342C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21B30"/>
  <w15:chartTrackingRefBased/>
  <w15:docId w15:val="{BE3DA41E-9217-4561-9450-1850F48B9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62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26F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AC5F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C5FE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C5F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C5FE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Zhan, Kitty</dc:creator>
  <cp:keywords/>
  <dc:description/>
  <cp:lastModifiedBy>Chen, Fred</cp:lastModifiedBy>
  <cp:revision>8</cp:revision>
  <dcterms:created xsi:type="dcterms:W3CDTF">2023-12-01T09:40:00Z</dcterms:created>
  <dcterms:modified xsi:type="dcterms:W3CDTF">2025-05-16T05:24:00Z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7b8430-11b4-47ed-b1b2-7ef5cdca0b43_Enabled">
    <vt:lpwstr>true</vt:lpwstr>
  </property>
  <property fmtid="{D5CDD505-2E9C-101B-9397-08002B2CF9AE}" pid="3" name="MSIP_Label_717b8430-11b4-47ed-b1b2-7ef5cdca0b43_SetDate">
    <vt:lpwstr>2023-12-01T09:40:58Z</vt:lpwstr>
  </property>
  <property fmtid="{D5CDD505-2E9C-101B-9397-08002B2CF9AE}" pid="4" name="MSIP_Label_717b8430-11b4-47ed-b1b2-7ef5cdca0b43_Method">
    <vt:lpwstr>Privileged</vt:lpwstr>
  </property>
  <property fmtid="{D5CDD505-2E9C-101B-9397-08002B2CF9AE}" pid="5" name="MSIP_Label_717b8430-11b4-47ed-b1b2-7ef5cdca0b43_Name">
    <vt:lpwstr>Public_</vt:lpwstr>
  </property>
  <property fmtid="{D5CDD505-2E9C-101B-9397-08002B2CF9AE}" pid="6" name="MSIP_Label_717b8430-11b4-47ed-b1b2-7ef5cdca0b43_SiteId">
    <vt:lpwstr>5a5c4bcf-d285-44af-8f19-ca72d454f6f7</vt:lpwstr>
  </property>
  <property fmtid="{D5CDD505-2E9C-101B-9397-08002B2CF9AE}" pid="7" name="MSIP_Label_717b8430-11b4-47ed-b1b2-7ef5cdca0b43_ActionId">
    <vt:lpwstr>79f264b0-87e7-4efd-bc36-9029778e70f5</vt:lpwstr>
  </property>
  <property fmtid="{D5CDD505-2E9C-101B-9397-08002B2CF9AE}" pid="8" name="MSIP_Label_717b8430-11b4-47ed-b1b2-7ef5cdca0b43_ContentBits">
    <vt:lpwstr>0</vt:lpwstr>
  </property>
</Properties>
</file>