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F8908E" w14:textId="77777777" w:rsidR="00186925" w:rsidRPr="009E1C38" w:rsidRDefault="00186925">
      <w:pPr>
        <w:rPr>
          <w:rFonts w:ascii="宋体" w:eastAsia="宋体" w:hAnsi="宋体"/>
        </w:rPr>
      </w:pPr>
    </w:p>
    <w:p w14:paraId="5FCE71A6" w14:textId="77777777" w:rsidR="004A635B" w:rsidRPr="009E1C38" w:rsidRDefault="004A635B">
      <w:pPr>
        <w:rPr>
          <w:rFonts w:ascii="宋体" w:eastAsia="宋体" w:hAnsi="宋体"/>
        </w:rPr>
      </w:pPr>
    </w:p>
    <w:p w14:paraId="0DEAD3E3" w14:textId="77777777" w:rsidR="004A635B" w:rsidRPr="009E1C38" w:rsidRDefault="004A635B">
      <w:pPr>
        <w:rPr>
          <w:rFonts w:ascii="宋体" w:eastAsia="宋体" w:hAnsi="宋体"/>
        </w:rPr>
      </w:pPr>
    </w:p>
    <w:p w14:paraId="04CF5222" w14:textId="77777777" w:rsidR="004A635B" w:rsidRPr="009E1C38" w:rsidRDefault="004A635B">
      <w:pPr>
        <w:rPr>
          <w:rFonts w:ascii="宋体" w:eastAsia="宋体" w:hAnsi="宋体"/>
        </w:rPr>
      </w:pPr>
    </w:p>
    <w:p w14:paraId="208E8B57" w14:textId="77777777" w:rsidR="004A635B" w:rsidRPr="009E1C38" w:rsidRDefault="004A635B">
      <w:pPr>
        <w:rPr>
          <w:rFonts w:ascii="宋体" w:eastAsia="宋体" w:hAnsi="宋体"/>
        </w:rPr>
      </w:pPr>
    </w:p>
    <w:p w14:paraId="178449CC" w14:textId="77777777" w:rsidR="004A635B" w:rsidRPr="009E1C38" w:rsidRDefault="004A635B">
      <w:pPr>
        <w:rPr>
          <w:rFonts w:ascii="宋体" w:eastAsia="宋体" w:hAnsi="宋体"/>
        </w:rPr>
      </w:pPr>
    </w:p>
    <w:p w14:paraId="490FCBA2" w14:textId="77777777" w:rsidR="004A635B" w:rsidRPr="009E1C38" w:rsidRDefault="004A635B">
      <w:pPr>
        <w:rPr>
          <w:rFonts w:ascii="宋体" w:eastAsia="宋体" w:hAnsi="宋体"/>
        </w:rPr>
      </w:pPr>
    </w:p>
    <w:p w14:paraId="7E03EC5A" w14:textId="77777777" w:rsidR="004A635B" w:rsidRPr="009E1C38" w:rsidRDefault="004A635B">
      <w:pPr>
        <w:rPr>
          <w:rFonts w:ascii="宋体" w:eastAsia="宋体" w:hAnsi="宋体"/>
        </w:rPr>
      </w:pPr>
    </w:p>
    <w:p w14:paraId="778F251D" w14:textId="77777777" w:rsidR="004A635B" w:rsidRPr="009E1C38" w:rsidRDefault="004A635B" w:rsidP="004A635B">
      <w:pPr>
        <w:jc w:val="center"/>
        <w:rPr>
          <w:rFonts w:ascii="宋体" w:eastAsia="宋体" w:hAnsi="宋体"/>
        </w:rPr>
      </w:pPr>
    </w:p>
    <w:p w14:paraId="498FC371" w14:textId="77777777" w:rsidR="004A635B" w:rsidRPr="009E1C38" w:rsidRDefault="004A635B" w:rsidP="004A635B">
      <w:pPr>
        <w:jc w:val="center"/>
        <w:rPr>
          <w:rFonts w:ascii="宋体" w:eastAsia="宋体" w:hAnsi="宋体"/>
          <w:b/>
          <w:sz w:val="52"/>
          <w:szCs w:val="52"/>
        </w:rPr>
      </w:pPr>
    </w:p>
    <w:p w14:paraId="755D7E7D" w14:textId="1F5E4814" w:rsidR="004E09D0" w:rsidRDefault="003C50C4" w:rsidP="004A635B">
      <w:pPr>
        <w:jc w:val="center"/>
        <w:rPr>
          <w:rFonts w:ascii="宋体" w:eastAsia="宋体" w:hAnsi="宋体"/>
          <w:b/>
          <w:sz w:val="52"/>
          <w:szCs w:val="52"/>
        </w:rPr>
      </w:pPr>
      <w:r>
        <w:rPr>
          <w:rFonts w:ascii="宋体" w:eastAsia="宋体" w:hAnsi="宋体" w:hint="eastAsia"/>
          <w:b/>
          <w:sz w:val="52"/>
          <w:szCs w:val="52"/>
        </w:rPr>
        <w:t>发热管</w:t>
      </w:r>
      <w:r>
        <w:rPr>
          <w:rFonts w:ascii="宋体" w:eastAsia="宋体" w:hAnsi="宋体"/>
          <w:b/>
          <w:sz w:val="52"/>
          <w:szCs w:val="52"/>
        </w:rPr>
        <w:t>寿命</w:t>
      </w:r>
      <w:r w:rsidR="009A5873">
        <w:rPr>
          <w:rFonts w:ascii="宋体" w:eastAsia="宋体" w:hAnsi="宋体" w:hint="eastAsia"/>
          <w:b/>
          <w:sz w:val="52"/>
          <w:szCs w:val="52"/>
        </w:rPr>
        <w:t>测试系统</w:t>
      </w:r>
    </w:p>
    <w:p w14:paraId="2B49B446" w14:textId="3A7353AA" w:rsidR="004A635B" w:rsidRPr="009E1C38" w:rsidRDefault="004A635B" w:rsidP="004A635B">
      <w:pPr>
        <w:jc w:val="center"/>
        <w:rPr>
          <w:rFonts w:ascii="宋体" w:eastAsia="宋体" w:hAnsi="宋体"/>
          <w:b/>
          <w:sz w:val="52"/>
          <w:szCs w:val="52"/>
        </w:rPr>
      </w:pPr>
      <w:r w:rsidRPr="009E1C38">
        <w:rPr>
          <w:rFonts w:ascii="宋体" w:eastAsia="宋体" w:hAnsi="宋体" w:hint="eastAsia"/>
          <w:b/>
          <w:sz w:val="52"/>
          <w:szCs w:val="52"/>
        </w:rPr>
        <w:t>项目技术要求</w:t>
      </w:r>
    </w:p>
    <w:p w14:paraId="45959C53" w14:textId="77777777" w:rsidR="004A635B" w:rsidRPr="009E1C38" w:rsidRDefault="004A635B" w:rsidP="004A635B">
      <w:pPr>
        <w:jc w:val="center"/>
        <w:rPr>
          <w:rFonts w:ascii="宋体" w:eastAsia="宋体" w:hAnsi="宋体"/>
          <w:b/>
          <w:sz w:val="52"/>
          <w:szCs w:val="52"/>
        </w:rPr>
      </w:pPr>
    </w:p>
    <w:p w14:paraId="3B7179A0" w14:textId="07B8F304" w:rsidR="004A635B" w:rsidRPr="00FC0D33" w:rsidRDefault="004A635B" w:rsidP="00191C42">
      <w:pPr>
        <w:rPr>
          <w:rFonts w:ascii="宋体" w:eastAsia="宋体" w:hAnsi="宋体"/>
        </w:rPr>
      </w:pPr>
    </w:p>
    <w:p w14:paraId="5D4FA77C" w14:textId="53D92161" w:rsidR="00191C42" w:rsidRDefault="00191C42" w:rsidP="00191C42">
      <w:pPr>
        <w:rPr>
          <w:rFonts w:ascii="宋体" w:eastAsia="宋体" w:hAnsi="宋体"/>
        </w:rPr>
      </w:pPr>
    </w:p>
    <w:p w14:paraId="4BE25E34" w14:textId="4644D42C" w:rsidR="00191C42" w:rsidRDefault="00191C42" w:rsidP="00191C42">
      <w:pPr>
        <w:rPr>
          <w:rFonts w:ascii="宋体" w:eastAsia="宋体" w:hAnsi="宋体"/>
        </w:rPr>
      </w:pPr>
    </w:p>
    <w:p w14:paraId="598C694F" w14:textId="7AB0E6EB" w:rsidR="00191C42" w:rsidRDefault="00191C42" w:rsidP="00191C42">
      <w:pPr>
        <w:rPr>
          <w:rFonts w:ascii="宋体" w:eastAsia="宋体" w:hAnsi="宋体"/>
        </w:rPr>
      </w:pPr>
    </w:p>
    <w:p w14:paraId="6F97C2CC" w14:textId="77777777" w:rsidR="00191C42" w:rsidRPr="009E1C38" w:rsidRDefault="00191C42" w:rsidP="00191C42">
      <w:pPr>
        <w:rPr>
          <w:rFonts w:ascii="宋体" w:eastAsia="宋体" w:hAnsi="宋体"/>
        </w:rPr>
      </w:pPr>
    </w:p>
    <w:p w14:paraId="0B53C539" w14:textId="77777777" w:rsidR="004A635B" w:rsidRPr="009E1C38" w:rsidRDefault="004A635B" w:rsidP="004A635B">
      <w:pPr>
        <w:jc w:val="center"/>
        <w:rPr>
          <w:rFonts w:ascii="宋体" w:eastAsia="宋体" w:hAnsi="宋体"/>
        </w:rPr>
      </w:pPr>
    </w:p>
    <w:p w14:paraId="27C1C3DF" w14:textId="77777777" w:rsidR="004A635B" w:rsidRPr="009E1C38" w:rsidRDefault="004A635B" w:rsidP="004A635B">
      <w:pPr>
        <w:jc w:val="center"/>
        <w:rPr>
          <w:rFonts w:ascii="宋体" w:eastAsia="宋体" w:hAnsi="宋体"/>
        </w:rPr>
      </w:pPr>
    </w:p>
    <w:p w14:paraId="4F840346" w14:textId="77777777" w:rsidR="004A635B" w:rsidRPr="009E1C38" w:rsidRDefault="004A635B" w:rsidP="00B71493">
      <w:pPr>
        <w:spacing w:line="360" w:lineRule="auto"/>
        <w:jc w:val="center"/>
        <w:rPr>
          <w:rFonts w:ascii="宋体" w:eastAsia="宋体" w:hAnsi="宋体"/>
          <w:b/>
        </w:rPr>
      </w:pPr>
    </w:p>
    <w:p w14:paraId="167E764A" w14:textId="77777777" w:rsidR="00B71493"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编制/日期：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14:paraId="0C8CB0E7" w14:textId="77777777" w:rsidR="00B71493"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审核/日期：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14:paraId="0C6B545B" w14:textId="77777777" w:rsidR="00B71493"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会签/日期：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14:paraId="0C8FD0A6" w14:textId="77777777" w:rsidR="004A635B"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审批/日期：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14:paraId="04441C84" w14:textId="77777777" w:rsidR="00B71493" w:rsidRPr="009E1C38" w:rsidRDefault="00B71493" w:rsidP="00B71493">
      <w:pPr>
        <w:spacing w:line="360" w:lineRule="auto"/>
        <w:jc w:val="center"/>
        <w:rPr>
          <w:rFonts w:ascii="宋体" w:eastAsia="宋体" w:hAnsi="宋体"/>
          <w:b/>
          <w:u w:val="single"/>
        </w:rPr>
      </w:pPr>
    </w:p>
    <w:p w14:paraId="4406ADDF" w14:textId="77777777" w:rsidR="00B71493" w:rsidRPr="009E1C38" w:rsidRDefault="00B71493" w:rsidP="004A635B">
      <w:pPr>
        <w:jc w:val="center"/>
        <w:rPr>
          <w:rFonts w:ascii="宋体" w:eastAsia="宋体" w:hAnsi="宋体"/>
          <w:u w:val="single"/>
        </w:rPr>
      </w:pPr>
    </w:p>
    <w:p w14:paraId="4F492D83" w14:textId="77777777" w:rsidR="00B71493" w:rsidRPr="009E1C38" w:rsidRDefault="00B71493" w:rsidP="004A635B">
      <w:pPr>
        <w:jc w:val="center"/>
        <w:rPr>
          <w:rFonts w:ascii="宋体" w:eastAsia="宋体" w:hAnsi="宋体"/>
          <w:u w:val="single"/>
        </w:rPr>
      </w:pPr>
    </w:p>
    <w:p w14:paraId="4563CAD7" w14:textId="0687E23F" w:rsidR="00B71493" w:rsidRDefault="00B71493" w:rsidP="004A635B">
      <w:pPr>
        <w:jc w:val="center"/>
        <w:rPr>
          <w:rFonts w:ascii="宋体" w:eastAsia="宋体" w:hAnsi="宋体"/>
          <w:u w:val="single"/>
        </w:rPr>
      </w:pPr>
    </w:p>
    <w:p w14:paraId="25FF4E66" w14:textId="2DD28A11" w:rsidR="004E09D0" w:rsidRDefault="004E09D0" w:rsidP="004A635B">
      <w:pPr>
        <w:jc w:val="center"/>
        <w:rPr>
          <w:rFonts w:ascii="宋体" w:eastAsia="宋体" w:hAnsi="宋体"/>
          <w:u w:val="single"/>
        </w:rPr>
      </w:pPr>
    </w:p>
    <w:p w14:paraId="01077044" w14:textId="0C6B2623" w:rsidR="004E09D0" w:rsidRDefault="004E09D0" w:rsidP="004A635B">
      <w:pPr>
        <w:jc w:val="center"/>
        <w:rPr>
          <w:rFonts w:ascii="宋体" w:eastAsia="宋体" w:hAnsi="宋体"/>
          <w:u w:val="single"/>
        </w:rPr>
      </w:pPr>
    </w:p>
    <w:p w14:paraId="05A2CFA1" w14:textId="77777777" w:rsidR="004E09D0" w:rsidRPr="009E1C38" w:rsidRDefault="004E09D0" w:rsidP="004A635B">
      <w:pPr>
        <w:jc w:val="center"/>
        <w:rPr>
          <w:rFonts w:ascii="宋体" w:eastAsia="宋体" w:hAnsi="宋体"/>
          <w:u w:val="single"/>
        </w:rPr>
      </w:pPr>
    </w:p>
    <w:p w14:paraId="20696230" w14:textId="77777777" w:rsidR="00C44A79" w:rsidRPr="00841DC4" w:rsidRDefault="00C44A79" w:rsidP="00C44A79">
      <w:pPr>
        <w:spacing w:line="360" w:lineRule="auto"/>
        <w:rPr>
          <w:rFonts w:ascii="宋体" w:eastAsia="宋体" w:hAnsi="宋体"/>
          <w:b/>
          <w:color w:val="000000"/>
          <w:sz w:val="28"/>
          <w:szCs w:val="28"/>
        </w:rPr>
      </w:pPr>
      <w:r w:rsidRPr="00C44A79">
        <w:rPr>
          <w:rFonts w:ascii="宋体" w:eastAsia="宋体" w:hAnsi="宋体" w:hint="eastAsia"/>
          <w:b/>
          <w:color w:val="000000"/>
          <w:sz w:val="24"/>
        </w:rPr>
        <w:lastRenderedPageBreak/>
        <w:t>一、</w:t>
      </w:r>
      <w:r w:rsidRPr="00841DC4">
        <w:rPr>
          <w:rFonts w:ascii="宋体" w:eastAsia="宋体" w:hAnsi="宋体" w:hint="eastAsia"/>
          <w:b/>
          <w:color w:val="000000"/>
          <w:sz w:val="28"/>
          <w:szCs w:val="28"/>
        </w:rPr>
        <w:t>项目概述</w:t>
      </w:r>
    </w:p>
    <w:p w14:paraId="0D14E9A6" w14:textId="013B883E" w:rsidR="002B27B8" w:rsidRPr="00B72973" w:rsidRDefault="00A41F52" w:rsidP="00B72973">
      <w:pPr>
        <w:spacing w:line="360" w:lineRule="auto"/>
        <w:ind w:firstLineChars="200" w:firstLine="480"/>
        <w:rPr>
          <w:rFonts w:ascii="宋体" w:eastAsia="宋体" w:hAnsi="宋体"/>
          <w:bCs/>
          <w:sz w:val="24"/>
          <w:szCs w:val="24"/>
        </w:rPr>
      </w:pPr>
      <w:r w:rsidRPr="002B27B8">
        <w:rPr>
          <w:rFonts w:ascii="宋体" w:eastAsia="宋体" w:hAnsi="宋体"/>
          <w:color w:val="000000"/>
          <w:sz w:val="24"/>
          <w:szCs w:val="24"/>
          <w:shd w:val="clear" w:color="auto" w:fill="FFFFFF"/>
        </w:rPr>
        <w:t>2024年</w:t>
      </w:r>
      <w:r w:rsidR="002B27B8" w:rsidRPr="002B27B8">
        <w:rPr>
          <w:rFonts w:ascii="宋体" w:eastAsia="宋体" w:hAnsi="宋体" w:hint="eastAsia"/>
          <w:color w:val="000000"/>
          <w:sz w:val="24"/>
          <w:szCs w:val="24"/>
          <w:shd w:val="clear" w:color="auto" w:fill="FFFFFF"/>
        </w:rPr>
        <w:t>1月</w:t>
      </w:r>
      <w:r w:rsidR="002B27B8" w:rsidRPr="002B27B8">
        <w:rPr>
          <w:rFonts w:ascii="宋体" w:eastAsia="宋体" w:hAnsi="宋体"/>
          <w:color w:val="000000"/>
          <w:sz w:val="24"/>
          <w:szCs w:val="24"/>
          <w:shd w:val="clear" w:color="auto" w:fill="FFFFFF"/>
        </w:rPr>
        <w:t>事业部发文成立</w:t>
      </w:r>
      <w:r w:rsidR="002B27B8" w:rsidRPr="002B27B8">
        <w:rPr>
          <w:rFonts w:ascii="宋体" w:eastAsia="宋体" w:hAnsi="宋体" w:hint="eastAsia"/>
          <w:color w:val="000000"/>
          <w:sz w:val="24"/>
          <w:szCs w:val="24"/>
          <w:shd w:val="clear" w:color="auto" w:fill="FFFFFF"/>
        </w:rPr>
        <w:t>石墨</w:t>
      </w:r>
      <w:proofErr w:type="gramStart"/>
      <w:r w:rsidR="002B27B8" w:rsidRPr="002B27B8">
        <w:rPr>
          <w:rFonts w:ascii="宋体" w:eastAsia="宋体" w:hAnsi="宋体" w:hint="eastAsia"/>
          <w:color w:val="000000"/>
          <w:sz w:val="24"/>
          <w:szCs w:val="24"/>
          <w:shd w:val="clear" w:color="auto" w:fill="FFFFFF"/>
        </w:rPr>
        <w:t>烯</w:t>
      </w:r>
      <w:proofErr w:type="gramEnd"/>
      <w:r w:rsidR="002B27B8" w:rsidRPr="002B27B8">
        <w:rPr>
          <w:rFonts w:ascii="宋体" w:eastAsia="宋体" w:hAnsi="宋体" w:hint="eastAsia"/>
          <w:color w:val="000000"/>
          <w:sz w:val="24"/>
          <w:szCs w:val="24"/>
          <w:shd w:val="clear" w:color="auto" w:fill="FFFFFF"/>
        </w:rPr>
        <w:t>产业突破</w:t>
      </w:r>
      <w:r w:rsidR="002B27B8" w:rsidRPr="002B27B8">
        <w:rPr>
          <w:rFonts w:ascii="宋体" w:eastAsia="宋体" w:hAnsi="宋体"/>
          <w:color w:val="000000"/>
          <w:sz w:val="24"/>
          <w:szCs w:val="24"/>
          <w:shd w:val="clear" w:color="auto" w:fill="FFFFFF"/>
        </w:rPr>
        <w:t>项目</w:t>
      </w:r>
      <w:r w:rsidR="002B27B8" w:rsidRPr="002B27B8">
        <w:rPr>
          <w:rFonts w:ascii="宋体" w:eastAsia="宋体" w:hAnsi="宋体" w:hint="eastAsia"/>
          <w:color w:val="000000"/>
          <w:sz w:val="24"/>
          <w:szCs w:val="24"/>
          <w:shd w:val="clear" w:color="auto" w:fill="FFFFFF"/>
        </w:rPr>
        <w:t>，</w:t>
      </w:r>
      <w:r w:rsidR="002B27B8" w:rsidRPr="002B27B8">
        <w:rPr>
          <w:rFonts w:ascii="宋体" w:eastAsia="宋体" w:hAnsi="宋体" w:hint="eastAsia"/>
          <w:bCs/>
          <w:sz w:val="24"/>
          <w:szCs w:val="24"/>
        </w:rPr>
        <w:t>石墨</w:t>
      </w:r>
      <w:proofErr w:type="gramStart"/>
      <w:r w:rsidR="002B27B8" w:rsidRPr="002B27B8">
        <w:rPr>
          <w:rFonts w:ascii="宋体" w:eastAsia="宋体" w:hAnsi="宋体" w:hint="eastAsia"/>
          <w:bCs/>
          <w:sz w:val="24"/>
          <w:szCs w:val="24"/>
        </w:rPr>
        <w:t>烯</w:t>
      </w:r>
      <w:proofErr w:type="gramEnd"/>
      <w:r w:rsidR="002B27B8" w:rsidRPr="002B27B8">
        <w:rPr>
          <w:rFonts w:ascii="宋体" w:eastAsia="宋体" w:hAnsi="宋体" w:hint="eastAsia"/>
          <w:bCs/>
          <w:sz w:val="24"/>
          <w:szCs w:val="24"/>
        </w:rPr>
        <w:t>发热管是</w:t>
      </w:r>
      <w:proofErr w:type="gramStart"/>
      <w:r w:rsidR="002B27B8" w:rsidRPr="002B27B8">
        <w:rPr>
          <w:rFonts w:ascii="宋体" w:eastAsia="宋体" w:hAnsi="宋体" w:hint="eastAsia"/>
          <w:bCs/>
          <w:sz w:val="24"/>
          <w:szCs w:val="24"/>
        </w:rPr>
        <w:t>微清事业</w:t>
      </w:r>
      <w:proofErr w:type="gramEnd"/>
      <w:r w:rsidR="002B27B8" w:rsidRPr="002B27B8">
        <w:rPr>
          <w:rFonts w:ascii="宋体" w:eastAsia="宋体" w:hAnsi="宋体" w:hint="eastAsia"/>
          <w:bCs/>
          <w:sz w:val="24"/>
          <w:szCs w:val="24"/>
        </w:rPr>
        <w:t>部研发的颠覆性创新产品，为加快石墨</w:t>
      </w:r>
      <w:proofErr w:type="gramStart"/>
      <w:r w:rsidR="002B27B8" w:rsidRPr="002B27B8">
        <w:rPr>
          <w:rFonts w:ascii="宋体" w:eastAsia="宋体" w:hAnsi="宋体" w:hint="eastAsia"/>
          <w:bCs/>
          <w:sz w:val="24"/>
          <w:szCs w:val="24"/>
        </w:rPr>
        <w:t>烯</w:t>
      </w:r>
      <w:proofErr w:type="gramEnd"/>
      <w:r w:rsidR="002B27B8" w:rsidRPr="002B27B8">
        <w:rPr>
          <w:rFonts w:ascii="宋体" w:eastAsia="宋体" w:hAnsi="宋体" w:hint="eastAsia"/>
          <w:bCs/>
          <w:sz w:val="24"/>
          <w:szCs w:val="24"/>
        </w:rPr>
        <w:t>发热管产</w:t>
      </w:r>
      <w:proofErr w:type="gramStart"/>
      <w:r w:rsidR="002B27B8" w:rsidRPr="002B27B8">
        <w:rPr>
          <w:rFonts w:ascii="宋体" w:eastAsia="宋体" w:hAnsi="宋体" w:hint="eastAsia"/>
          <w:bCs/>
          <w:sz w:val="24"/>
          <w:szCs w:val="24"/>
        </w:rPr>
        <w:t>动化线多元化</w:t>
      </w:r>
      <w:proofErr w:type="gramEnd"/>
      <w:r w:rsidR="002B27B8" w:rsidRPr="002B27B8">
        <w:rPr>
          <w:rFonts w:ascii="宋体" w:eastAsia="宋体" w:hAnsi="宋体" w:hint="eastAsia"/>
          <w:bCs/>
          <w:sz w:val="24"/>
          <w:szCs w:val="24"/>
        </w:rPr>
        <w:t>布局，实现产业化突破，持续扩大</w:t>
      </w:r>
      <w:r w:rsidR="002B27B8" w:rsidRPr="009269CA">
        <w:rPr>
          <w:rFonts w:ascii="宋体" w:eastAsia="宋体" w:hAnsi="宋体" w:hint="eastAsia"/>
          <w:bCs/>
          <w:sz w:val="24"/>
          <w:szCs w:val="24"/>
        </w:rPr>
        <w:t>市场份额。</w:t>
      </w:r>
      <w:r w:rsidR="009269CA" w:rsidRPr="009269CA">
        <w:rPr>
          <w:rFonts w:ascii="宋体" w:eastAsia="宋体" w:hAnsi="宋体" w:cs="宋体" w:hint="eastAsia"/>
          <w:sz w:val="24"/>
          <w:szCs w:val="24"/>
        </w:rPr>
        <w:t>事业部2</w:t>
      </w:r>
      <w:r w:rsidR="009269CA">
        <w:rPr>
          <w:rFonts w:ascii="宋体" w:eastAsia="宋体" w:hAnsi="宋体" w:cs="宋体"/>
          <w:sz w:val="24"/>
          <w:szCs w:val="24"/>
        </w:rPr>
        <w:t>024</w:t>
      </w:r>
      <w:r w:rsidR="009269CA" w:rsidRPr="009269CA">
        <w:rPr>
          <w:rFonts w:ascii="宋体" w:eastAsia="宋体" w:hAnsi="宋体" w:cs="宋体" w:hint="eastAsia"/>
          <w:sz w:val="24"/>
          <w:szCs w:val="24"/>
        </w:rPr>
        <w:t>年</w:t>
      </w:r>
      <w:r w:rsidR="009269CA">
        <w:rPr>
          <w:rFonts w:ascii="宋体" w:eastAsia="宋体" w:hAnsi="宋体" w:cs="宋体" w:hint="eastAsia"/>
          <w:sz w:val="24"/>
          <w:szCs w:val="24"/>
        </w:rPr>
        <w:t>制定了</w:t>
      </w:r>
      <w:r w:rsidR="009269CA" w:rsidRPr="009269CA">
        <w:rPr>
          <w:rFonts w:ascii="宋体" w:eastAsia="宋体" w:hAnsi="宋体" w:cs="宋体" w:hint="eastAsia"/>
          <w:sz w:val="24"/>
          <w:szCs w:val="24"/>
        </w:rPr>
        <w:t>300万产能布局战略目标，</w:t>
      </w:r>
      <w:r w:rsidR="009269CA">
        <w:rPr>
          <w:rFonts w:ascii="宋体" w:eastAsia="宋体" w:hAnsi="宋体" w:cs="宋体" w:hint="eastAsia"/>
          <w:sz w:val="24"/>
          <w:szCs w:val="24"/>
        </w:rPr>
        <w:t>为了</w:t>
      </w:r>
      <w:r w:rsidR="009269CA">
        <w:rPr>
          <w:rFonts w:ascii="宋体" w:eastAsia="宋体" w:hAnsi="宋体" w:cs="宋体"/>
          <w:sz w:val="24"/>
          <w:szCs w:val="24"/>
        </w:rPr>
        <w:t>保证</w:t>
      </w:r>
      <w:r w:rsidR="004E09D0">
        <w:rPr>
          <w:rFonts w:ascii="宋体" w:eastAsia="宋体" w:hAnsi="宋体" w:cs="宋体" w:hint="eastAsia"/>
          <w:sz w:val="24"/>
          <w:szCs w:val="24"/>
        </w:rPr>
        <w:t>石墨</w:t>
      </w:r>
      <w:proofErr w:type="gramStart"/>
      <w:r w:rsidR="004E09D0">
        <w:rPr>
          <w:rFonts w:ascii="宋体" w:eastAsia="宋体" w:hAnsi="宋体" w:cs="宋体" w:hint="eastAsia"/>
          <w:sz w:val="24"/>
          <w:szCs w:val="24"/>
        </w:rPr>
        <w:t>烯</w:t>
      </w:r>
      <w:proofErr w:type="gramEnd"/>
      <w:r w:rsidR="004E09D0">
        <w:rPr>
          <w:rFonts w:ascii="宋体" w:eastAsia="宋体" w:hAnsi="宋体" w:cs="宋体"/>
          <w:sz w:val="24"/>
          <w:szCs w:val="24"/>
        </w:rPr>
        <w:t>产品</w:t>
      </w:r>
      <w:r w:rsidR="009269CA">
        <w:rPr>
          <w:rFonts w:ascii="宋体" w:eastAsia="宋体" w:hAnsi="宋体" w:cs="宋体" w:hint="eastAsia"/>
          <w:sz w:val="24"/>
          <w:szCs w:val="24"/>
        </w:rPr>
        <w:t>高</w:t>
      </w:r>
      <w:r w:rsidR="009269CA">
        <w:rPr>
          <w:rFonts w:ascii="宋体" w:eastAsia="宋体" w:hAnsi="宋体" w:cs="宋体"/>
          <w:sz w:val="24"/>
          <w:szCs w:val="24"/>
        </w:rPr>
        <w:t>质高量</w:t>
      </w:r>
      <w:r w:rsidR="004E09D0">
        <w:rPr>
          <w:rFonts w:ascii="宋体" w:eastAsia="宋体" w:hAnsi="宋体" w:cs="宋体" w:hint="eastAsia"/>
          <w:sz w:val="24"/>
          <w:szCs w:val="24"/>
        </w:rPr>
        <w:t>产出</w:t>
      </w:r>
      <w:r w:rsidR="009269CA">
        <w:rPr>
          <w:rFonts w:ascii="宋体" w:eastAsia="宋体" w:hAnsi="宋体" w:cs="宋体" w:hint="eastAsia"/>
          <w:sz w:val="24"/>
          <w:szCs w:val="24"/>
        </w:rPr>
        <w:t>就</w:t>
      </w:r>
      <w:r w:rsidR="009269CA">
        <w:rPr>
          <w:rFonts w:ascii="宋体" w:eastAsia="宋体" w:hAnsi="宋体" w:cs="宋体"/>
          <w:sz w:val="24"/>
          <w:szCs w:val="24"/>
        </w:rPr>
        <w:t>必须对石墨</w:t>
      </w:r>
      <w:proofErr w:type="gramStart"/>
      <w:r w:rsidR="009269CA">
        <w:rPr>
          <w:rFonts w:ascii="宋体" w:eastAsia="宋体" w:hAnsi="宋体" w:cs="宋体"/>
          <w:sz w:val="24"/>
          <w:szCs w:val="24"/>
        </w:rPr>
        <w:t>烯</w:t>
      </w:r>
      <w:proofErr w:type="gramEnd"/>
      <w:r w:rsidR="009269CA">
        <w:rPr>
          <w:rFonts w:ascii="宋体" w:eastAsia="宋体" w:hAnsi="宋体" w:cs="宋体"/>
          <w:sz w:val="24"/>
          <w:szCs w:val="24"/>
        </w:rPr>
        <w:t>产品从来料、过程、成品各阶段进行品质管控，</w:t>
      </w:r>
      <w:r w:rsidR="009269CA">
        <w:rPr>
          <w:rFonts w:ascii="宋体" w:eastAsia="宋体" w:hAnsi="宋体" w:cs="宋体" w:hint="eastAsia"/>
          <w:sz w:val="24"/>
          <w:szCs w:val="24"/>
        </w:rPr>
        <w:t>现有</w:t>
      </w:r>
      <w:r w:rsidR="009269CA">
        <w:rPr>
          <w:rFonts w:ascii="宋体" w:eastAsia="宋体" w:hAnsi="宋体" w:cs="宋体"/>
          <w:sz w:val="24"/>
          <w:szCs w:val="24"/>
        </w:rPr>
        <w:t>石墨</w:t>
      </w:r>
      <w:proofErr w:type="gramStart"/>
      <w:r w:rsidR="009269CA">
        <w:rPr>
          <w:rFonts w:ascii="宋体" w:eastAsia="宋体" w:hAnsi="宋体" w:cs="宋体"/>
          <w:sz w:val="24"/>
          <w:szCs w:val="24"/>
        </w:rPr>
        <w:t>烯</w:t>
      </w:r>
      <w:proofErr w:type="gramEnd"/>
      <w:r w:rsidR="009269CA">
        <w:rPr>
          <w:rFonts w:ascii="宋体" w:eastAsia="宋体" w:hAnsi="宋体" w:cs="宋体" w:hint="eastAsia"/>
          <w:sz w:val="24"/>
          <w:szCs w:val="24"/>
        </w:rPr>
        <w:t>产品</w:t>
      </w:r>
      <w:r w:rsidR="009269CA">
        <w:rPr>
          <w:rFonts w:ascii="宋体" w:eastAsia="宋体" w:hAnsi="宋体" w:cs="宋体"/>
          <w:sz w:val="24"/>
          <w:szCs w:val="24"/>
        </w:rPr>
        <w:t>品质检测</w:t>
      </w:r>
      <w:r w:rsidR="009269CA">
        <w:rPr>
          <w:rFonts w:ascii="宋体" w:eastAsia="宋体" w:hAnsi="宋体" w:cs="宋体" w:hint="eastAsia"/>
          <w:sz w:val="24"/>
          <w:szCs w:val="24"/>
        </w:rPr>
        <w:t>手段</w:t>
      </w:r>
      <w:r w:rsidR="009269CA">
        <w:rPr>
          <w:rFonts w:ascii="宋体" w:eastAsia="宋体" w:hAnsi="宋体" w:cs="宋体"/>
          <w:sz w:val="24"/>
          <w:szCs w:val="24"/>
        </w:rPr>
        <w:t>及</w:t>
      </w:r>
      <w:r w:rsidR="009269CA">
        <w:rPr>
          <w:rFonts w:ascii="宋体" w:eastAsia="宋体" w:hAnsi="宋体" w:cs="宋体" w:hint="eastAsia"/>
          <w:sz w:val="24"/>
          <w:szCs w:val="24"/>
        </w:rPr>
        <w:t>资源</w:t>
      </w:r>
      <w:r w:rsidR="009269CA">
        <w:rPr>
          <w:rFonts w:ascii="宋体" w:eastAsia="宋体" w:hAnsi="宋体" w:cs="宋体"/>
          <w:sz w:val="24"/>
          <w:szCs w:val="24"/>
        </w:rPr>
        <w:t>不足，</w:t>
      </w:r>
      <w:r w:rsidR="009269CA">
        <w:rPr>
          <w:rFonts w:ascii="宋体" w:eastAsia="宋体" w:hAnsi="宋体" w:cs="宋体" w:hint="eastAsia"/>
          <w:sz w:val="24"/>
          <w:szCs w:val="24"/>
        </w:rPr>
        <w:t>急需</w:t>
      </w:r>
      <w:r w:rsidR="004E09D0">
        <w:rPr>
          <w:rFonts w:ascii="宋体" w:eastAsia="宋体" w:hAnsi="宋体" w:cs="宋体" w:hint="eastAsia"/>
          <w:sz w:val="24"/>
          <w:szCs w:val="24"/>
        </w:rPr>
        <w:t>新增</w:t>
      </w:r>
      <w:r w:rsidR="009269CA">
        <w:rPr>
          <w:rFonts w:ascii="宋体" w:eastAsia="宋体" w:hAnsi="宋体" w:cs="宋体" w:hint="eastAsia"/>
          <w:sz w:val="24"/>
          <w:szCs w:val="24"/>
        </w:rPr>
        <w:t>品质</w:t>
      </w:r>
      <w:r w:rsidR="009269CA">
        <w:rPr>
          <w:rFonts w:ascii="宋体" w:eastAsia="宋体" w:hAnsi="宋体" w:cs="宋体"/>
          <w:sz w:val="24"/>
          <w:szCs w:val="24"/>
        </w:rPr>
        <w:t>检测设备</w:t>
      </w:r>
      <w:r w:rsidR="004E09D0">
        <w:rPr>
          <w:rFonts w:ascii="宋体" w:eastAsia="宋体" w:hAnsi="宋体" w:cs="宋体" w:hint="eastAsia"/>
          <w:sz w:val="24"/>
          <w:szCs w:val="24"/>
        </w:rPr>
        <w:t>来</w:t>
      </w:r>
      <w:r w:rsidR="004E09D0">
        <w:rPr>
          <w:rFonts w:ascii="宋体" w:eastAsia="宋体" w:hAnsi="宋体" w:cs="宋体"/>
          <w:sz w:val="24"/>
          <w:szCs w:val="24"/>
        </w:rPr>
        <w:t>保证</w:t>
      </w:r>
      <w:r w:rsidR="004E09D0">
        <w:rPr>
          <w:rFonts w:ascii="宋体" w:eastAsia="宋体" w:hAnsi="宋体" w:cs="宋体" w:hint="eastAsia"/>
          <w:sz w:val="24"/>
          <w:szCs w:val="24"/>
        </w:rPr>
        <w:t>各项</w:t>
      </w:r>
      <w:r w:rsidR="004E09D0">
        <w:rPr>
          <w:rFonts w:ascii="宋体" w:eastAsia="宋体" w:hAnsi="宋体" w:cs="宋体"/>
          <w:sz w:val="24"/>
          <w:szCs w:val="24"/>
        </w:rPr>
        <w:t>检测有效可靠，识别品质风险，杜绝批量不良</w:t>
      </w:r>
      <w:r w:rsidR="00B72973">
        <w:rPr>
          <w:rFonts w:ascii="宋体" w:eastAsia="宋体" w:hAnsi="宋体" w:cs="宋体" w:hint="eastAsia"/>
          <w:sz w:val="24"/>
          <w:szCs w:val="24"/>
        </w:rPr>
        <w:t>。</w:t>
      </w:r>
    </w:p>
    <w:p w14:paraId="479837CB" w14:textId="77777777" w:rsidR="009E1C38" w:rsidRPr="00841DC4" w:rsidRDefault="00C44A79" w:rsidP="009E1C38">
      <w:pPr>
        <w:spacing w:line="360" w:lineRule="auto"/>
        <w:rPr>
          <w:rFonts w:ascii="宋体" w:eastAsia="宋体" w:hAnsi="宋体"/>
          <w:b/>
          <w:sz w:val="28"/>
          <w:szCs w:val="28"/>
        </w:rPr>
      </w:pPr>
      <w:r>
        <w:rPr>
          <w:rFonts w:ascii="宋体" w:eastAsia="宋体" w:hAnsi="宋体" w:hint="eastAsia"/>
          <w:b/>
          <w:color w:val="000000"/>
          <w:sz w:val="24"/>
        </w:rPr>
        <w:t>二、</w:t>
      </w:r>
      <w:r w:rsidR="009E1C38" w:rsidRPr="00841DC4">
        <w:rPr>
          <w:rFonts w:ascii="宋体" w:eastAsia="宋体" w:hAnsi="宋体" w:hint="eastAsia"/>
          <w:b/>
          <w:color w:val="000000"/>
          <w:sz w:val="28"/>
          <w:szCs w:val="28"/>
        </w:rPr>
        <w:t>项目条件</w:t>
      </w:r>
    </w:p>
    <w:p w14:paraId="06CC1161" w14:textId="5AD51C11" w:rsidR="000E6036" w:rsidRPr="000E6036" w:rsidRDefault="000E6036" w:rsidP="000E6036">
      <w:pPr>
        <w:spacing w:line="360" w:lineRule="auto"/>
        <w:ind w:firstLineChars="100" w:firstLine="210"/>
        <w:rPr>
          <w:rFonts w:ascii="宋体" w:eastAsia="宋体" w:hAnsi="宋体"/>
          <w:szCs w:val="21"/>
        </w:rPr>
      </w:pPr>
      <w:r w:rsidRPr="000E6036">
        <w:rPr>
          <w:rFonts w:ascii="宋体" w:eastAsia="宋体" w:hAnsi="宋体" w:hint="eastAsia"/>
          <w:szCs w:val="21"/>
        </w:rPr>
        <w:t>1、环境温度：</w:t>
      </w:r>
      <w:r w:rsidR="00E36CD5">
        <w:rPr>
          <w:rFonts w:ascii="宋体" w:eastAsia="宋体" w:hAnsi="宋体"/>
          <w:szCs w:val="21"/>
        </w:rPr>
        <w:t>0</w:t>
      </w:r>
      <w:r w:rsidRPr="000E6036">
        <w:rPr>
          <w:rFonts w:ascii="宋体" w:eastAsia="宋体" w:hAnsi="宋体" w:hint="eastAsia"/>
          <w:szCs w:val="21"/>
        </w:rPr>
        <w:t>℃-</w:t>
      </w:r>
      <w:r w:rsidR="00E36CD5">
        <w:rPr>
          <w:rFonts w:ascii="宋体" w:eastAsia="宋体" w:hAnsi="宋体"/>
          <w:szCs w:val="21"/>
        </w:rPr>
        <w:t>4</w:t>
      </w:r>
      <w:r w:rsidRPr="000E6036">
        <w:rPr>
          <w:rFonts w:ascii="宋体" w:eastAsia="宋体" w:hAnsi="宋体" w:hint="eastAsia"/>
          <w:szCs w:val="21"/>
        </w:rPr>
        <w:t>0℃；</w:t>
      </w:r>
    </w:p>
    <w:p w14:paraId="5DC376E6" w14:textId="62939EFA" w:rsidR="000E6036" w:rsidRPr="000E6036" w:rsidRDefault="000E6036" w:rsidP="000E6036">
      <w:pPr>
        <w:spacing w:line="360" w:lineRule="auto"/>
        <w:ind w:firstLineChars="100" w:firstLine="210"/>
        <w:rPr>
          <w:rFonts w:ascii="宋体" w:eastAsia="宋体" w:hAnsi="宋体"/>
          <w:szCs w:val="21"/>
        </w:rPr>
      </w:pPr>
      <w:r w:rsidRPr="000E6036">
        <w:rPr>
          <w:rFonts w:ascii="宋体" w:eastAsia="宋体" w:hAnsi="宋体" w:hint="eastAsia"/>
          <w:szCs w:val="21"/>
        </w:rPr>
        <w:t>2、环境湿度：20%-</w:t>
      </w:r>
      <w:r w:rsidR="00E36CD5">
        <w:rPr>
          <w:rFonts w:ascii="宋体" w:eastAsia="宋体" w:hAnsi="宋体"/>
          <w:szCs w:val="21"/>
        </w:rPr>
        <w:t>9</w:t>
      </w:r>
      <w:r w:rsidRPr="000E6036">
        <w:rPr>
          <w:rFonts w:ascii="宋体" w:eastAsia="宋体" w:hAnsi="宋体" w:hint="eastAsia"/>
          <w:szCs w:val="21"/>
        </w:rPr>
        <w:t>0%；</w:t>
      </w:r>
    </w:p>
    <w:p w14:paraId="2EB54C64" w14:textId="50682E94" w:rsidR="000E6036" w:rsidRPr="000E6036" w:rsidRDefault="000E6036" w:rsidP="000E6036">
      <w:pPr>
        <w:spacing w:line="360" w:lineRule="auto"/>
        <w:ind w:firstLineChars="100" w:firstLine="210"/>
        <w:rPr>
          <w:rFonts w:ascii="宋体" w:eastAsia="宋体" w:hAnsi="宋体"/>
          <w:szCs w:val="21"/>
        </w:rPr>
      </w:pPr>
      <w:r w:rsidRPr="000E6036">
        <w:rPr>
          <w:rFonts w:ascii="宋体" w:eastAsia="宋体" w:hAnsi="宋体"/>
          <w:szCs w:val="21"/>
        </w:rPr>
        <w:t>3</w:t>
      </w:r>
      <w:r w:rsidRPr="000E6036">
        <w:rPr>
          <w:rFonts w:ascii="宋体" w:eastAsia="宋体" w:hAnsi="宋体" w:hint="eastAsia"/>
          <w:szCs w:val="21"/>
        </w:rPr>
        <w:t>、电源：</w:t>
      </w:r>
      <w:r w:rsidR="00E36CD5">
        <w:rPr>
          <w:rFonts w:ascii="宋体" w:eastAsia="宋体" w:hAnsi="宋体" w:hint="eastAsia"/>
          <w:szCs w:val="21"/>
        </w:rPr>
        <w:t>相</w:t>
      </w:r>
      <w:r w:rsidR="00E36CD5">
        <w:rPr>
          <w:rFonts w:ascii="宋体" w:eastAsia="宋体" w:hAnsi="宋体"/>
          <w:szCs w:val="21"/>
        </w:rPr>
        <w:t>数：</w:t>
      </w:r>
      <w:r w:rsidR="00E36CD5">
        <w:rPr>
          <w:rFonts w:ascii="宋体" w:hAnsi="宋体" w:cs="宋体" w:hint="eastAsia"/>
          <w:kern w:val="0"/>
          <w:sz w:val="20"/>
          <w:szCs w:val="20"/>
        </w:rPr>
        <w:t>三相四线</w:t>
      </w:r>
      <w:r w:rsidR="00E36CD5">
        <w:rPr>
          <w:rFonts w:ascii="宋体" w:hAnsi="宋体" w:cs="宋体" w:hint="eastAsia"/>
          <w:kern w:val="0"/>
          <w:sz w:val="20"/>
          <w:szCs w:val="20"/>
        </w:rPr>
        <w:t>+PE</w:t>
      </w:r>
      <w:r w:rsidR="00E36CD5">
        <w:rPr>
          <w:rFonts w:ascii="宋体" w:hAnsi="宋体" w:cs="宋体" w:hint="eastAsia"/>
          <w:kern w:val="0"/>
          <w:sz w:val="20"/>
          <w:szCs w:val="20"/>
        </w:rPr>
        <w:t>；相电压：</w:t>
      </w:r>
      <w:r w:rsidR="00E36CD5">
        <w:rPr>
          <w:rFonts w:ascii="宋体" w:hAnsi="宋体" w:cs="宋体" w:hint="eastAsia"/>
          <w:kern w:val="0"/>
          <w:sz w:val="20"/>
          <w:szCs w:val="20"/>
        </w:rPr>
        <w:t>220V</w:t>
      </w:r>
      <w:r w:rsidR="00E36CD5">
        <w:rPr>
          <w:rFonts w:ascii="宋体" w:hAnsi="宋体" w:cs="宋体" w:hint="eastAsia"/>
          <w:kern w:val="0"/>
          <w:sz w:val="20"/>
          <w:szCs w:val="20"/>
        </w:rPr>
        <w:t>±</w:t>
      </w:r>
      <w:r w:rsidR="00E36CD5">
        <w:rPr>
          <w:rFonts w:ascii="宋体" w:hAnsi="宋体" w:cs="宋体" w:hint="eastAsia"/>
          <w:kern w:val="0"/>
          <w:sz w:val="20"/>
          <w:szCs w:val="20"/>
        </w:rPr>
        <w:t>33V</w:t>
      </w:r>
      <w:r w:rsidR="00E36CD5">
        <w:rPr>
          <w:rFonts w:ascii="宋体" w:hAnsi="宋体" w:cs="宋体" w:hint="eastAsia"/>
          <w:kern w:val="0"/>
          <w:sz w:val="20"/>
          <w:szCs w:val="20"/>
        </w:rPr>
        <w:t>，线电压：</w:t>
      </w:r>
      <w:r w:rsidR="00E36CD5">
        <w:rPr>
          <w:rFonts w:ascii="宋体" w:hAnsi="宋体" w:cs="宋体" w:hint="eastAsia"/>
          <w:kern w:val="0"/>
          <w:sz w:val="20"/>
          <w:szCs w:val="20"/>
        </w:rPr>
        <w:t>380V</w:t>
      </w:r>
      <w:r w:rsidR="00E36CD5">
        <w:rPr>
          <w:rFonts w:ascii="宋体" w:hAnsi="宋体" w:cs="宋体" w:hint="eastAsia"/>
          <w:kern w:val="0"/>
          <w:sz w:val="20"/>
          <w:szCs w:val="20"/>
        </w:rPr>
        <w:t>±</w:t>
      </w:r>
      <w:r w:rsidR="00E36CD5">
        <w:rPr>
          <w:rFonts w:ascii="宋体" w:hAnsi="宋体" w:cs="宋体" w:hint="eastAsia"/>
          <w:kern w:val="0"/>
          <w:sz w:val="20"/>
          <w:szCs w:val="20"/>
        </w:rPr>
        <w:t>57V</w:t>
      </w:r>
      <w:r w:rsidR="00E36CD5">
        <w:rPr>
          <w:rFonts w:ascii="宋体" w:hAnsi="宋体" w:cs="宋体" w:hint="eastAsia"/>
          <w:kern w:val="0"/>
          <w:sz w:val="20"/>
          <w:szCs w:val="20"/>
        </w:rPr>
        <w:t>；频率</w:t>
      </w:r>
      <w:r w:rsidR="00E36CD5">
        <w:rPr>
          <w:rFonts w:ascii="宋体" w:hAnsi="宋体" w:cs="宋体"/>
          <w:kern w:val="0"/>
          <w:sz w:val="20"/>
          <w:szCs w:val="20"/>
        </w:rPr>
        <w:t>：</w:t>
      </w:r>
      <w:r w:rsidR="00E36CD5">
        <w:rPr>
          <w:rFonts w:ascii="宋体" w:hAnsi="宋体" w:cs="宋体" w:hint="eastAsia"/>
          <w:kern w:val="0"/>
          <w:sz w:val="20"/>
          <w:szCs w:val="20"/>
        </w:rPr>
        <w:t>50/60Hz</w:t>
      </w:r>
      <w:r w:rsidR="00E36CD5">
        <w:rPr>
          <w:rFonts w:ascii="宋体" w:hAnsi="宋体" w:cs="宋体" w:hint="eastAsia"/>
          <w:kern w:val="0"/>
          <w:sz w:val="20"/>
          <w:szCs w:val="20"/>
        </w:rPr>
        <w:t>±</w:t>
      </w:r>
      <w:r w:rsidR="00E36CD5">
        <w:rPr>
          <w:rFonts w:ascii="宋体" w:hAnsi="宋体" w:cs="宋体" w:hint="eastAsia"/>
          <w:kern w:val="0"/>
          <w:sz w:val="20"/>
          <w:szCs w:val="20"/>
        </w:rPr>
        <w:t>3Hz</w:t>
      </w:r>
    </w:p>
    <w:p w14:paraId="26D81646" w14:textId="404F3046" w:rsidR="009E1C38" w:rsidRPr="009D7748" w:rsidRDefault="000E6036" w:rsidP="00FC0D33">
      <w:pPr>
        <w:spacing w:line="360" w:lineRule="auto"/>
        <w:ind w:firstLineChars="100" w:firstLine="210"/>
        <w:rPr>
          <w:rFonts w:ascii="宋体" w:eastAsia="宋体" w:hAnsi="宋体"/>
          <w:szCs w:val="21"/>
        </w:rPr>
      </w:pPr>
      <w:r w:rsidRPr="000E6036">
        <w:rPr>
          <w:rFonts w:ascii="宋体" w:eastAsia="宋体" w:hAnsi="宋体"/>
          <w:szCs w:val="21"/>
        </w:rPr>
        <w:t>4</w:t>
      </w:r>
      <w:r w:rsidRPr="000E6036">
        <w:rPr>
          <w:rFonts w:ascii="宋体" w:eastAsia="宋体" w:hAnsi="宋体" w:hint="eastAsia"/>
          <w:szCs w:val="21"/>
        </w:rPr>
        <w:t>、</w:t>
      </w:r>
      <w:r w:rsidR="009E1C38" w:rsidRPr="009D7748">
        <w:rPr>
          <w:rFonts w:ascii="宋体" w:eastAsia="宋体" w:hAnsi="宋体" w:hint="eastAsia"/>
          <w:szCs w:val="21"/>
        </w:rPr>
        <w:t>质量安全：设备必需符合国家质量标准、环保标准、电气安全标准，并有良好接地。</w:t>
      </w:r>
    </w:p>
    <w:p w14:paraId="59522188" w14:textId="77777777" w:rsidR="009E1C38" w:rsidRPr="00841DC4" w:rsidRDefault="000D3399" w:rsidP="009E1C38">
      <w:pPr>
        <w:spacing w:line="480" w:lineRule="exact"/>
        <w:rPr>
          <w:rFonts w:ascii="宋体" w:eastAsia="宋体" w:hAnsi="宋体"/>
          <w:b/>
          <w:color w:val="000000"/>
          <w:sz w:val="28"/>
          <w:szCs w:val="28"/>
        </w:rPr>
      </w:pPr>
      <w:r>
        <w:rPr>
          <w:rFonts w:ascii="宋体" w:eastAsia="宋体" w:hAnsi="宋体" w:hint="eastAsia"/>
          <w:b/>
          <w:color w:val="000000"/>
          <w:sz w:val="24"/>
        </w:rPr>
        <w:t>三</w:t>
      </w:r>
      <w:r w:rsidR="009E1C38" w:rsidRPr="009E1C38">
        <w:rPr>
          <w:rFonts w:ascii="宋体" w:eastAsia="宋体" w:hAnsi="宋体" w:hint="eastAsia"/>
          <w:b/>
          <w:color w:val="000000"/>
          <w:sz w:val="24"/>
        </w:rPr>
        <w:t>、</w:t>
      </w:r>
      <w:r w:rsidR="009E1C38" w:rsidRPr="00841DC4">
        <w:rPr>
          <w:rFonts w:ascii="宋体" w:eastAsia="宋体" w:hAnsi="宋体" w:hint="eastAsia"/>
          <w:b/>
          <w:color w:val="000000"/>
          <w:sz w:val="28"/>
          <w:szCs w:val="28"/>
        </w:rPr>
        <w:t>项目内容</w:t>
      </w:r>
    </w:p>
    <w:p w14:paraId="3EDD552B" w14:textId="77777777" w:rsidR="009E1C38" w:rsidRPr="00841DC4" w:rsidRDefault="009E1C38" w:rsidP="009E1C38">
      <w:pPr>
        <w:spacing w:line="480" w:lineRule="exact"/>
        <w:rPr>
          <w:rFonts w:ascii="宋体" w:eastAsia="宋体" w:hAnsi="宋体"/>
          <w:b/>
          <w:color w:val="000000"/>
          <w:sz w:val="28"/>
          <w:szCs w:val="28"/>
        </w:rPr>
      </w:pPr>
      <w:r w:rsidRPr="00841DC4">
        <w:rPr>
          <w:rFonts w:ascii="宋体" w:eastAsia="宋体" w:hAnsi="宋体" w:hint="eastAsia"/>
          <w:b/>
          <w:color w:val="000000"/>
          <w:sz w:val="28"/>
          <w:szCs w:val="28"/>
        </w:rPr>
        <w:t>（一）项目内容</w:t>
      </w:r>
    </w:p>
    <w:tbl>
      <w:tblPr>
        <w:tblW w:w="837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0"/>
        <w:gridCol w:w="2202"/>
        <w:gridCol w:w="1484"/>
        <w:gridCol w:w="1133"/>
        <w:gridCol w:w="1134"/>
        <w:gridCol w:w="1545"/>
      </w:tblGrid>
      <w:tr w:rsidR="009E1C38" w:rsidRPr="009E1C38" w14:paraId="312CAF4D" w14:textId="77777777" w:rsidTr="00315711">
        <w:trPr>
          <w:trHeight w:val="368"/>
        </w:trPr>
        <w:tc>
          <w:tcPr>
            <w:tcW w:w="880" w:type="dxa"/>
            <w:vAlign w:val="center"/>
          </w:tcPr>
          <w:p w14:paraId="4C1928A3" w14:textId="77777777"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序号</w:t>
            </w:r>
          </w:p>
        </w:tc>
        <w:tc>
          <w:tcPr>
            <w:tcW w:w="2202" w:type="dxa"/>
            <w:vAlign w:val="center"/>
          </w:tcPr>
          <w:p w14:paraId="7C38E322" w14:textId="77777777"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名称</w:t>
            </w:r>
          </w:p>
        </w:tc>
        <w:tc>
          <w:tcPr>
            <w:tcW w:w="1484" w:type="dxa"/>
            <w:vAlign w:val="center"/>
          </w:tcPr>
          <w:p w14:paraId="2D6E7B1A" w14:textId="77777777"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规格/型号</w:t>
            </w:r>
          </w:p>
        </w:tc>
        <w:tc>
          <w:tcPr>
            <w:tcW w:w="1133" w:type="dxa"/>
            <w:vAlign w:val="center"/>
          </w:tcPr>
          <w:p w14:paraId="02754FB8" w14:textId="77777777"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单位</w:t>
            </w:r>
          </w:p>
        </w:tc>
        <w:tc>
          <w:tcPr>
            <w:tcW w:w="1134" w:type="dxa"/>
            <w:vAlign w:val="center"/>
          </w:tcPr>
          <w:p w14:paraId="697FECF4" w14:textId="77777777"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采购数量</w:t>
            </w:r>
          </w:p>
        </w:tc>
        <w:tc>
          <w:tcPr>
            <w:tcW w:w="1545" w:type="dxa"/>
            <w:vAlign w:val="center"/>
          </w:tcPr>
          <w:p w14:paraId="6BB245CD" w14:textId="77777777"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备注</w:t>
            </w:r>
          </w:p>
        </w:tc>
      </w:tr>
      <w:tr w:rsidR="009E1C38" w:rsidRPr="009E1C38" w14:paraId="05E2F6B2" w14:textId="77777777" w:rsidTr="00315711">
        <w:trPr>
          <w:trHeight w:val="292"/>
        </w:trPr>
        <w:tc>
          <w:tcPr>
            <w:tcW w:w="880" w:type="dxa"/>
            <w:vAlign w:val="center"/>
          </w:tcPr>
          <w:p w14:paraId="1A4DF11F" w14:textId="77777777" w:rsidR="009E1C38" w:rsidRPr="005C1FEF" w:rsidRDefault="009E1C38" w:rsidP="006130A7">
            <w:pPr>
              <w:jc w:val="center"/>
              <w:rPr>
                <w:rFonts w:ascii="宋体" w:eastAsia="宋体" w:hAnsi="宋体"/>
                <w:color w:val="FF0000"/>
                <w:szCs w:val="21"/>
              </w:rPr>
            </w:pPr>
            <w:r w:rsidRPr="00EB18FD">
              <w:rPr>
                <w:rFonts w:ascii="宋体" w:eastAsia="宋体" w:hAnsi="宋体" w:hint="eastAsia"/>
              </w:rPr>
              <w:t>1</w:t>
            </w:r>
          </w:p>
        </w:tc>
        <w:tc>
          <w:tcPr>
            <w:tcW w:w="2202" w:type="dxa"/>
            <w:vAlign w:val="center"/>
          </w:tcPr>
          <w:p w14:paraId="3B27E510" w14:textId="45DF5B26" w:rsidR="009E1C38" w:rsidRPr="00EB18FD" w:rsidRDefault="009A5873" w:rsidP="006130A7">
            <w:pPr>
              <w:jc w:val="center"/>
              <w:rPr>
                <w:rFonts w:ascii="宋体" w:eastAsia="宋体" w:hAnsi="宋体"/>
                <w:color w:val="FF0000"/>
                <w:szCs w:val="21"/>
              </w:rPr>
            </w:pPr>
            <w:r>
              <w:rPr>
                <w:rFonts w:ascii="宋体" w:eastAsia="宋体" w:hAnsi="宋体" w:hint="eastAsia"/>
              </w:rPr>
              <w:t>发热管寿命测试系统</w:t>
            </w:r>
          </w:p>
        </w:tc>
        <w:tc>
          <w:tcPr>
            <w:tcW w:w="1484" w:type="dxa"/>
            <w:vAlign w:val="center"/>
          </w:tcPr>
          <w:p w14:paraId="048B7680" w14:textId="1B9EC308" w:rsidR="009E1C38" w:rsidRPr="00331EB6" w:rsidRDefault="003C50C4" w:rsidP="006130A7">
            <w:pPr>
              <w:jc w:val="center"/>
              <w:rPr>
                <w:rFonts w:ascii="宋体" w:eastAsia="宋体" w:hAnsi="宋体"/>
                <w:szCs w:val="21"/>
              </w:rPr>
            </w:pPr>
            <w:r>
              <w:rPr>
                <w:rFonts w:ascii="宋体" w:eastAsia="宋体" w:hAnsi="宋体" w:hint="eastAsia"/>
                <w:bCs/>
                <w:szCs w:val="21"/>
              </w:rPr>
              <w:t>非标</w:t>
            </w:r>
          </w:p>
        </w:tc>
        <w:tc>
          <w:tcPr>
            <w:tcW w:w="1133" w:type="dxa"/>
            <w:vAlign w:val="center"/>
          </w:tcPr>
          <w:p w14:paraId="754DBE40" w14:textId="5D0A6DE0" w:rsidR="009E1C38" w:rsidRPr="00EB18FD" w:rsidRDefault="00BF6C7E" w:rsidP="006130A7">
            <w:pPr>
              <w:jc w:val="center"/>
              <w:rPr>
                <w:rFonts w:ascii="宋体" w:eastAsia="宋体" w:hAnsi="宋体"/>
              </w:rPr>
            </w:pPr>
            <w:r w:rsidRPr="00EB18FD">
              <w:rPr>
                <w:rFonts w:ascii="宋体" w:eastAsia="宋体" w:hAnsi="宋体" w:hint="eastAsia"/>
              </w:rPr>
              <w:t>台</w:t>
            </w:r>
          </w:p>
        </w:tc>
        <w:tc>
          <w:tcPr>
            <w:tcW w:w="1134" w:type="dxa"/>
            <w:vAlign w:val="center"/>
          </w:tcPr>
          <w:p w14:paraId="42888E78" w14:textId="0D4367F3" w:rsidR="009E1C38" w:rsidRPr="00EB18FD" w:rsidRDefault="003C50C4" w:rsidP="006130A7">
            <w:pPr>
              <w:jc w:val="center"/>
              <w:rPr>
                <w:rFonts w:ascii="宋体" w:eastAsia="宋体" w:hAnsi="宋体"/>
              </w:rPr>
            </w:pPr>
            <w:r>
              <w:rPr>
                <w:rFonts w:ascii="宋体" w:eastAsia="宋体" w:hAnsi="宋体"/>
              </w:rPr>
              <w:t>5</w:t>
            </w:r>
          </w:p>
        </w:tc>
        <w:tc>
          <w:tcPr>
            <w:tcW w:w="1545" w:type="dxa"/>
            <w:vAlign w:val="center"/>
          </w:tcPr>
          <w:p w14:paraId="0BCE56C2" w14:textId="07319647" w:rsidR="009E1C38" w:rsidRPr="003C50C4" w:rsidRDefault="009E1C38" w:rsidP="009E1C4A">
            <w:pPr>
              <w:jc w:val="center"/>
              <w:rPr>
                <w:rFonts w:ascii="宋体" w:eastAsia="宋体" w:hAnsi="宋体"/>
                <w:szCs w:val="21"/>
              </w:rPr>
            </w:pPr>
          </w:p>
        </w:tc>
      </w:tr>
    </w:tbl>
    <w:p w14:paraId="0950F8DF" w14:textId="77777777" w:rsidR="009E1C38" w:rsidRPr="009E1C38" w:rsidRDefault="009E1C38" w:rsidP="009E1C38">
      <w:pPr>
        <w:spacing w:line="480" w:lineRule="exact"/>
        <w:rPr>
          <w:rFonts w:ascii="宋体" w:eastAsia="宋体" w:hAnsi="宋体"/>
          <w:b/>
          <w:color w:val="000000"/>
          <w:sz w:val="24"/>
        </w:rPr>
      </w:pPr>
      <w:r w:rsidRPr="00841DC4">
        <w:rPr>
          <w:rFonts w:ascii="宋体" w:eastAsia="宋体" w:hAnsi="宋体" w:hint="eastAsia"/>
          <w:b/>
          <w:color w:val="000000"/>
          <w:sz w:val="28"/>
          <w:szCs w:val="28"/>
        </w:rPr>
        <w:t>（二）项目设备清单</w:t>
      </w:r>
      <w:r w:rsidRPr="009E1C38">
        <w:rPr>
          <w:rFonts w:ascii="宋体" w:eastAsia="宋体" w:hAnsi="宋体" w:hint="eastAsia"/>
          <w:b/>
          <w:color w:val="000000"/>
          <w:sz w:val="24"/>
        </w:rPr>
        <w:t>（</w:t>
      </w:r>
      <w:r w:rsidRPr="009E1C38">
        <w:rPr>
          <w:rFonts w:ascii="宋体" w:eastAsia="宋体" w:hAnsi="宋体" w:hint="eastAsia"/>
          <w:color w:val="000000"/>
          <w:sz w:val="22"/>
        </w:rPr>
        <w:t>以设备技术要求为准</w:t>
      </w:r>
      <w:r w:rsidRPr="009E1C38">
        <w:rPr>
          <w:rFonts w:ascii="宋体" w:eastAsia="宋体" w:hAnsi="宋体" w:hint="eastAsia"/>
          <w:b/>
          <w:color w:val="000000"/>
          <w:sz w:val="24"/>
        </w:rPr>
        <w:t>）</w:t>
      </w: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4"/>
        <w:gridCol w:w="2034"/>
        <w:gridCol w:w="1764"/>
        <w:gridCol w:w="993"/>
        <w:gridCol w:w="1134"/>
        <w:gridCol w:w="1573"/>
      </w:tblGrid>
      <w:tr w:rsidR="00061F42" w:rsidRPr="009E1C38" w14:paraId="69E49902" w14:textId="77777777" w:rsidTr="005E4B14">
        <w:trPr>
          <w:trHeight w:val="491"/>
          <w:jc w:val="center"/>
        </w:trPr>
        <w:tc>
          <w:tcPr>
            <w:tcW w:w="874" w:type="dxa"/>
            <w:vAlign w:val="center"/>
          </w:tcPr>
          <w:p w14:paraId="026836A4" w14:textId="77777777"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序号</w:t>
            </w:r>
          </w:p>
        </w:tc>
        <w:tc>
          <w:tcPr>
            <w:tcW w:w="2034" w:type="dxa"/>
            <w:vAlign w:val="center"/>
          </w:tcPr>
          <w:p w14:paraId="7304EAD2" w14:textId="77777777"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设备名称</w:t>
            </w:r>
          </w:p>
        </w:tc>
        <w:tc>
          <w:tcPr>
            <w:tcW w:w="1764" w:type="dxa"/>
            <w:vAlign w:val="center"/>
          </w:tcPr>
          <w:p w14:paraId="1EB171CE" w14:textId="77777777"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规格/型号</w:t>
            </w:r>
          </w:p>
        </w:tc>
        <w:tc>
          <w:tcPr>
            <w:tcW w:w="993" w:type="dxa"/>
            <w:vAlign w:val="center"/>
          </w:tcPr>
          <w:p w14:paraId="1867AB74" w14:textId="77777777"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数量</w:t>
            </w:r>
          </w:p>
        </w:tc>
        <w:tc>
          <w:tcPr>
            <w:tcW w:w="1134" w:type="dxa"/>
            <w:vAlign w:val="center"/>
          </w:tcPr>
          <w:p w14:paraId="5C293CC8" w14:textId="77777777"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单位</w:t>
            </w:r>
          </w:p>
        </w:tc>
        <w:tc>
          <w:tcPr>
            <w:tcW w:w="1573" w:type="dxa"/>
            <w:vAlign w:val="center"/>
          </w:tcPr>
          <w:p w14:paraId="350DB4FA" w14:textId="77777777"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备注</w:t>
            </w:r>
          </w:p>
        </w:tc>
      </w:tr>
      <w:tr w:rsidR="009E1C4A" w:rsidRPr="009E1C38" w14:paraId="27A6FA60" w14:textId="77777777" w:rsidTr="005E4B14">
        <w:trPr>
          <w:trHeight w:val="491"/>
          <w:jc w:val="center"/>
        </w:trPr>
        <w:tc>
          <w:tcPr>
            <w:tcW w:w="874" w:type="dxa"/>
            <w:vAlign w:val="center"/>
          </w:tcPr>
          <w:p w14:paraId="67AB07E7" w14:textId="2876A74B" w:rsidR="009E1C4A" w:rsidRPr="005C1FEF" w:rsidRDefault="009E1C4A" w:rsidP="009E1C4A">
            <w:pPr>
              <w:widowControl/>
              <w:ind w:firstLineChars="100" w:firstLine="210"/>
              <w:jc w:val="left"/>
              <w:rPr>
                <w:rFonts w:ascii="宋体" w:eastAsia="宋体" w:hAnsi="宋体"/>
                <w:color w:val="FF0000"/>
                <w:szCs w:val="21"/>
              </w:rPr>
            </w:pPr>
            <w:r w:rsidRPr="00DF4C5E">
              <w:rPr>
                <w:rFonts w:ascii="宋体" w:eastAsia="宋体" w:hAnsi="宋体" w:hint="eastAsia"/>
              </w:rPr>
              <w:t>1</w:t>
            </w:r>
          </w:p>
        </w:tc>
        <w:tc>
          <w:tcPr>
            <w:tcW w:w="2034" w:type="dxa"/>
            <w:vAlign w:val="center"/>
          </w:tcPr>
          <w:p w14:paraId="275B095A" w14:textId="3E4137E3" w:rsidR="009E1C4A" w:rsidRPr="00231F66" w:rsidRDefault="009A5873" w:rsidP="00FB73E8">
            <w:pPr>
              <w:widowControl/>
              <w:jc w:val="center"/>
              <w:rPr>
                <w:rFonts w:ascii="宋体" w:hAnsi="宋体" w:cs="新宋体"/>
                <w:lang w:bidi="ar"/>
              </w:rPr>
            </w:pPr>
            <w:r w:rsidRPr="00231F66">
              <w:rPr>
                <w:rFonts w:ascii="宋体" w:eastAsia="宋体" w:hAnsi="宋体" w:hint="eastAsia"/>
              </w:rPr>
              <w:t>发热管寿命测试系统</w:t>
            </w:r>
          </w:p>
        </w:tc>
        <w:tc>
          <w:tcPr>
            <w:tcW w:w="1764" w:type="dxa"/>
            <w:vAlign w:val="center"/>
          </w:tcPr>
          <w:p w14:paraId="6A8292C4" w14:textId="76DD217E" w:rsidR="009E1C4A" w:rsidRPr="00231F66" w:rsidRDefault="003C50C4" w:rsidP="009E1C4A">
            <w:pPr>
              <w:widowControl/>
              <w:jc w:val="center"/>
              <w:rPr>
                <w:rFonts w:ascii="宋体" w:eastAsia="宋体" w:hAnsi="宋体"/>
                <w:szCs w:val="21"/>
              </w:rPr>
            </w:pPr>
            <w:r w:rsidRPr="00231F66">
              <w:rPr>
                <w:rFonts w:ascii="宋体" w:eastAsia="宋体" w:hAnsi="宋体" w:hint="eastAsia"/>
                <w:bCs/>
                <w:szCs w:val="21"/>
              </w:rPr>
              <w:t>非标</w:t>
            </w:r>
          </w:p>
        </w:tc>
        <w:tc>
          <w:tcPr>
            <w:tcW w:w="993" w:type="dxa"/>
            <w:vAlign w:val="center"/>
          </w:tcPr>
          <w:p w14:paraId="2E455793" w14:textId="363FB75F" w:rsidR="009E1C4A" w:rsidRPr="00231F66" w:rsidRDefault="003C50C4" w:rsidP="009E1C4A">
            <w:pPr>
              <w:widowControl/>
              <w:jc w:val="center"/>
              <w:rPr>
                <w:rFonts w:ascii="宋体" w:eastAsia="宋体" w:hAnsi="宋体"/>
                <w:szCs w:val="21"/>
              </w:rPr>
            </w:pPr>
            <w:r w:rsidRPr="00231F66">
              <w:rPr>
                <w:rFonts w:ascii="宋体" w:eastAsia="宋体" w:hAnsi="宋体"/>
                <w:szCs w:val="21"/>
              </w:rPr>
              <w:t>5</w:t>
            </w:r>
          </w:p>
        </w:tc>
        <w:tc>
          <w:tcPr>
            <w:tcW w:w="1134" w:type="dxa"/>
            <w:vAlign w:val="center"/>
          </w:tcPr>
          <w:p w14:paraId="353D6B3C" w14:textId="4C8982D9" w:rsidR="009E1C4A" w:rsidRPr="00231F66" w:rsidRDefault="009E1C4A" w:rsidP="009E1C4A">
            <w:pPr>
              <w:jc w:val="center"/>
              <w:rPr>
                <w:rFonts w:ascii="宋体" w:eastAsia="宋体" w:hAnsi="宋体"/>
                <w:szCs w:val="21"/>
              </w:rPr>
            </w:pPr>
            <w:r w:rsidRPr="00231F66">
              <w:rPr>
                <w:rFonts w:ascii="宋体" w:eastAsia="宋体" w:hAnsi="宋体" w:hint="eastAsia"/>
                <w:szCs w:val="21"/>
              </w:rPr>
              <w:t>台</w:t>
            </w:r>
          </w:p>
        </w:tc>
        <w:tc>
          <w:tcPr>
            <w:tcW w:w="1573" w:type="dxa"/>
            <w:vAlign w:val="center"/>
          </w:tcPr>
          <w:p w14:paraId="1047A58E" w14:textId="43D085C1" w:rsidR="009E1C4A" w:rsidRPr="008741A5" w:rsidRDefault="009E1C4A" w:rsidP="005E4B14">
            <w:pPr>
              <w:jc w:val="center"/>
              <w:textAlignment w:val="center"/>
              <w:rPr>
                <w:rFonts w:ascii="宋体" w:eastAsia="宋体" w:hAnsi="宋体"/>
                <w:color w:val="FF0000"/>
              </w:rPr>
            </w:pPr>
          </w:p>
        </w:tc>
      </w:tr>
    </w:tbl>
    <w:p w14:paraId="77D00F30" w14:textId="78D61726" w:rsidR="003E20E4" w:rsidRPr="00841DC4" w:rsidRDefault="00DD666E" w:rsidP="009E1C38">
      <w:pPr>
        <w:spacing w:line="480" w:lineRule="exact"/>
        <w:rPr>
          <w:rFonts w:ascii="宋体" w:eastAsia="宋体" w:hAnsi="宋体"/>
          <w:b/>
          <w:color w:val="000000"/>
          <w:sz w:val="28"/>
          <w:szCs w:val="28"/>
        </w:rPr>
      </w:pPr>
      <w:r w:rsidRPr="00841DC4">
        <w:rPr>
          <w:rFonts w:ascii="宋体" w:eastAsia="宋体" w:hAnsi="宋体" w:hint="eastAsia"/>
          <w:b/>
          <w:color w:val="000000"/>
          <w:sz w:val="28"/>
          <w:szCs w:val="28"/>
        </w:rPr>
        <w:t>四</w:t>
      </w:r>
      <w:r w:rsidR="009E1C38" w:rsidRPr="00841DC4">
        <w:rPr>
          <w:rFonts w:ascii="宋体" w:eastAsia="宋体" w:hAnsi="宋体" w:hint="eastAsia"/>
          <w:b/>
          <w:color w:val="000000"/>
          <w:sz w:val="28"/>
          <w:szCs w:val="28"/>
        </w:rPr>
        <w:t>、技术（参数）要求</w:t>
      </w:r>
    </w:p>
    <w:tbl>
      <w:tblPr>
        <w:tblW w:w="8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8"/>
        <w:gridCol w:w="7303"/>
      </w:tblGrid>
      <w:tr w:rsidR="008061B3" w:rsidRPr="009E1C38" w14:paraId="4B9DE273" w14:textId="77777777" w:rsidTr="004D761C">
        <w:trPr>
          <w:trHeight w:val="224"/>
        </w:trPr>
        <w:tc>
          <w:tcPr>
            <w:tcW w:w="8506" w:type="dxa"/>
            <w:gridSpan w:val="2"/>
            <w:vAlign w:val="center"/>
          </w:tcPr>
          <w:p w14:paraId="03E38CD1" w14:textId="426ED850" w:rsidR="008061B3" w:rsidRPr="009E1C38" w:rsidRDefault="008061B3" w:rsidP="008061B3">
            <w:pPr>
              <w:spacing w:line="360" w:lineRule="auto"/>
              <w:jc w:val="left"/>
              <w:rPr>
                <w:rFonts w:ascii="宋体" w:eastAsia="宋体" w:hAnsi="宋体"/>
                <w:b/>
                <w:sz w:val="28"/>
              </w:rPr>
            </w:pPr>
            <w:r w:rsidRPr="00205189">
              <w:rPr>
                <w:rFonts w:ascii="宋体" w:eastAsia="宋体" w:hAnsi="宋体" w:hint="eastAsia"/>
                <w:b/>
              </w:rPr>
              <w:t>1、整体要求</w:t>
            </w:r>
          </w:p>
        </w:tc>
      </w:tr>
      <w:tr w:rsidR="003E20E4" w:rsidRPr="009E1C38" w14:paraId="5A376D4C" w14:textId="77777777" w:rsidTr="004D761C">
        <w:trPr>
          <w:trHeight w:val="313"/>
        </w:trPr>
        <w:tc>
          <w:tcPr>
            <w:tcW w:w="1135" w:type="dxa"/>
            <w:tcBorders>
              <w:top w:val="single" w:sz="4" w:space="0" w:color="auto"/>
              <w:left w:val="single" w:sz="4" w:space="0" w:color="auto"/>
            </w:tcBorders>
            <w:vAlign w:val="center"/>
          </w:tcPr>
          <w:p w14:paraId="03053C49" w14:textId="77777777" w:rsidR="003E20E4" w:rsidRPr="000C5E6A" w:rsidRDefault="00F83DDC" w:rsidP="000C5E6A">
            <w:pPr>
              <w:widowControl/>
              <w:jc w:val="left"/>
              <w:rPr>
                <w:rFonts w:ascii="宋体" w:eastAsia="宋体" w:hAnsi="宋体"/>
              </w:rPr>
            </w:pPr>
            <w:r w:rsidRPr="00205189">
              <w:rPr>
                <w:rFonts w:ascii="宋体" w:eastAsia="宋体" w:hAnsi="宋体" w:hint="eastAsia"/>
              </w:rPr>
              <w:t>整体基本要求</w:t>
            </w:r>
            <w:r w:rsidR="00AE6B22" w:rsidRPr="00205189">
              <w:rPr>
                <w:rFonts w:ascii="宋体" w:eastAsia="宋体" w:hAnsi="宋体" w:hint="eastAsia"/>
              </w:rPr>
              <w:t>（主要效率、品质）</w:t>
            </w:r>
          </w:p>
        </w:tc>
        <w:tc>
          <w:tcPr>
            <w:tcW w:w="7371" w:type="dxa"/>
            <w:tcBorders>
              <w:top w:val="single" w:sz="4" w:space="0" w:color="auto"/>
            </w:tcBorders>
            <w:vAlign w:val="center"/>
          </w:tcPr>
          <w:p w14:paraId="79E4D11E" w14:textId="51F0C3F8" w:rsidR="000C5E6A" w:rsidRPr="009D7748" w:rsidRDefault="00B8049F" w:rsidP="009D7748">
            <w:pPr>
              <w:widowControl/>
              <w:jc w:val="left"/>
              <w:rPr>
                <w:rFonts w:ascii="宋体" w:eastAsia="宋体" w:hAnsi="宋体"/>
              </w:rPr>
            </w:pPr>
            <w:r>
              <w:rPr>
                <w:rFonts w:ascii="宋体" w:eastAsia="宋体" w:hAnsi="宋体" w:hint="eastAsia"/>
                <w:kern w:val="0"/>
              </w:rPr>
              <w:t>项目设备</w:t>
            </w:r>
            <w:r w:rsidR="00136E76" w:rsidRPr="009D7748">
              <w:rPr>
                <w:rFonts w:ascii="宋体" w:eastAsia="宋体" w:hAnsi="宋体" w:hint="eastAsia"/>
                <w:kern w:val="0"/>
              </w:rPr>
              <w:t>属于品质检测设</w:t>
            </w:r>
            <w:bookmarkStart w:id="0" w:name="_GoBack"/>
            <w:bookmarkEnd w:id="0"/>
            <w:r w:rsidR="00136E76" w:rsidRPr="009D7748">
              <w:rPr>
                <w:rFonts w:ascii="宋体" w:eastAsia="宋体" w:hAnsi="宋体" w:hint="eastAsia"/>
                <w:kern w:val="0"/>
              </w:rPr>
              <w:t>备，对生产效率无要求。</w:t>
            </w:r>
          </w:p>
        </w:tc>
      </w:tr>
      <w:tr w:rsidR="00136E76" w:rsidRPr="009E1C38" w14:paraId="575E0AC0" w14:textId="77777777" w:rsidTr="004D761C">
        <w:trPr>
          <w:trHeight w:val="411"/>
        </w:trPr>
        <w:tc>
          <w:tcPr>
            <w:tcW w:w="1135" w:type="dxa"/>
            <w:tcBorders>
              <w:left w:val="single" w:sz="4" w:space="0" w:color="auto"/>
              <w:bottom w:val="single" w:sz="4" w:space="0" w:color="auto"/>
            </w:tcBorders>
            <w:vAlign w:val="center"/>
          </w:tcPr>
          <w:p w14:paraId="7D7632C2" w14:textId="2754BF7B" w:rsidR="00136E76" w:rsidRPr="009E1C38" w:rsidRDefault="00136E76" w:rsidP="00136E76">
            <w:pPr>
              <w:widowControl/>
              <w:spacing w:line="360" w:lineRule="auto"/>
              <w:jc w:val="left"/>
              <w:rPr>
                <w:rFonts w:ascii="宋体" w:eastAsia="宋体" w:hAnsi="宋体"/>
                <w:szCs w:val="20"/>
                <w:lang w:eastAsia="zh-TW"/>
              </w:rPr>
            </w:pPr>
            <w:r w:rsidRPr="009E1C38">
              <w:rPr>
                <w:rFonts w:ascii="宋体" w:eastAsia="宋体" w:hAnsi="宋体" w:hint="eastAsia"/>
                <w:szCs w:val="21"/>
              </w:rPr>
              <w:lastRenderedPageBreak/>
              <w:t>设备尺寸及参考图片</w:t>
            </w:r>
          </w:p>
        </w:tc>
        <w:tc>
          <w:tcPr>
            <w:tcW w:w="7371" w:type="dxa"/>
            <w:tcBorders>
              <w:bottom w:val="single" w:sz="4" w:space="0" w:color="auto"/>
            </w:tcBorders>
            <w:vAlign w:val="center"/>
          </w:tcPr>
          <w:p w14:paraId="1A840FC7" w14:textId="7EBF919D" w:rsidR="00136E76" w:rsidRPr="009E1C38" w:rsidRDefault="004813A0" w:rsidP="00136E76">
            <w:pPr>
              <w:widowControl/>
              <w:spacing w:line="360" w:lineRule="auto"/>
              <w:jc w:val="left"/>
              <w:rPr>
                <w:rFonts w:ascii="宋体" w:eastAsia="宋体" w:hAnsi="宋体"/>
                <w:color w:val="000000"/>
                <w:szCs w:val="21"/>
              </w:rPr>
            </w:pPr>
            <w:r>
              <w:rPr>
                <w:rFonts w:ascii="宋体" w:eastAsia="宋体" w:hAnsi="宋体"/>
                <w:noProof/>
                <w:color w:val="000000"/>
                <w:szCs w:val="21"/>
              </w:rPr>
              <w:drawing>
                <wp:anchor distT="0" distB="0" distL="114300" distR="114300" simplePos="0" relativeHeight="251658240" behindDoc="0" locked="0" layoutInCell="1" allowOverlap="1" wp14:anchorId="59E6F0E7" wp14:editId="51D278F8">
                  <wp:simplePos x="0" y="0"/>
                  <wp:positionH relativeFrom="column">
                    <wp:posOffset>1905635</wp:posOffset>
                  </wp:positionH>
                  <wp:positionV relativeFrom="paragraph">
                    <wp:posOffset>240030</wp:posOffset>
                  </wp:positionV>
                  <wp:extent cx="2119630" cy="1191895"/>
                  <wp:effectExtent l="0" t="0" r="0" b="825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寿命测试工装-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9630" cy="1191895"/>
                          </a:xfrm>
                          <a:prstGeom prst="rect">
                            <a:avLst/>
                          </a:prstGeom>
                        </pic:spPr>
                      </pic:pic>
                    </a:graphicData>
                  </a:graphic>
                  <wp14:sizeRelH relativeFrom="page">
                    <wp14:pctWidth>0</wp14:pctWidth>
                  </wp14:sizeRelH>
                  <wp14:sizeRelV relativeFrom="page">
                    <wp14:pctHeight>0</wp14:pctHeight>
                  </wp14:sizeRelV>
                </wp:anchor>
              </w:drawing>
            </w:r>
            <w:r>
              <w:rPr>
                <w:rFonts w:ascii="宋体" w:eastAsia="宋体" w:hAnsi="宋体"/>
                <w:noProof/>
                <w:color w:val="000000"/>
                <w:szCs w:val="21"/>
              </w:rPr>
              <w:drawing>
                <wp:anchor distT="0" distB="0" distL="114300" distR="114300" simplePos="0" relativeHeight="251659264" behindDoc="0" locked="0" layoutInCell="1" allowOverlap="1" wp14:anchorId="4DC15582" wp14:editId="47C4C19A">
                  <wp:simplePos x="0" y="0"/>
                  <wp:positionH relativeFrom="column">
                    <wp:posOffset>1912620</wp:posOffset>
                  </wp:positionH>
                  <wp:positionV relativeFrom="paragraph">
                    <wp:posOffset>1534795</wp:posOffset>
                  </wp:positionV>
                  <wp:extent cx="2120900" cy="1192530"/>
                  <wp:effectExtent l="0" t="0" r="0" b="762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寿命测试工装-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0900" cy="1192530"/>
                          </a:xfrm>
                          <a:prstGeom prst="rect">
                            <a:avLst/>
                          </a:prstGeom>
                        </pic:spPr>
                      </pic:pic>
                    </a:graphicData>
                  </a:graphic>
                  <wp14:sizeRelH relativeFrom="page">
                    <wp14:pctWidth>0</wp14:pctWidth>
                  </wp14:sizeRelH>
                  <wp14:sizeRelV relativeFrom="page">
                    <wp14:pctHeight>0</wp14:pctHeight>
                  </wp14:sizeRelV>
                </wp:anchor>
              </w:drawing>
            </w:r>
            <w:r>
              <w:rPr>
                <w:rFonts w:ascii="宋体" w:eastAsia="宋体" w:hAnsi="宋体"/>
                <w:noProof/>
                <w:color w:val="000000"/>
                <w:szCs w:val="21"/>
              </w:rPr>
              <w:drawing>
                <wp:inline distT="0" distB="0" distL="0" distR="0" wp14:anchorId="1DDD0256" wp14:editId="32418560">
                  <wp:extent cx="1619923" cy="2880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寿命测试控制柜.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19923" cy="2880000"/>
                          </a:xfrm>
                          <a:prstGeom prst="rect">
                            <a:avLst/>
                          </a:prstGeom>
                        </pic:spPr>
                      </pic:pic>
                    </a:graphicData>
                  </a:graphic>
                </wp:inline>
              </w:drawing>
            </w:r>
          </w:p>
        </w:tc>
      </w:tr>
      <w:tr w:rsidR="004760FD" w:rsidRPr="009E1C38" w14:paraId="59423774" w14:textId="77777777" w:rsidTr="004D761C">
        <w:trPr>
          <w:trHeight w:val="96"/>
        </w:trPr>
        <w:tc>
          <w:tcPr>
            <w:tcW w:w="1135" w:type="dxa"/>
            <w:tcBorders>
              <w:left w:val="single" w:sz="4" w:space="0" w:color="auto"/>
            </w:tcBorders>
            <w:vAlign w:val="center"/>
          </w:tcPr>
          <w:p w14:paraId="52A23DDA" w14:textId="75FC3442" w:rsidR="004760FD" w:rsidRPr="009E1C38" w:rsidRDefault="004760FD" w:rsidP="004760FD">
            <w:pPr>
              <w:widowControl/>
              <w:spacing w:line="360" w:lineRule="auto"/>
              <w:jc w:val="left"/>
              <w:rPr>
                <w:rFonts w:ascii="宋体" w:eastAsia="宋体" w:hAnsi="宋体"/>
                <w:szCs w:val="20"/>
                <w:lang w:eastAsia="zh-TW"/>
              </w:rPr>
            </w:pPr>
            <w:r w:rsidRPr="009E1C38">
              <w:rPr>
                <w:rFonts w:ascii="宋体" w:eastAsia="宋体" w:hAnsi="宋体" w:hint="eastAsia"/>
                <w:szCs w:val="21"/>
              </w:rPr>
              <w:t>产品要求</w:t>
            </w:r>
          </w:p>
        </w:tc>
        <w:tc>
          <w:tcPr>
            <w:tcW w:w="7371" w:type="dxa"/>
            <w:tcBorders>
              <w:bottom w:val="single" w:sz="4" w:space="0" w:color="auto"/>
            </w:tcBorders>
            <w:vAlign w:val="center"/>
          </w:tcPr>
          <w:p w14:paraId="3AAEBD13" w14:textId="2C0603C0" w:rsidR="00FE6A57" w:rsidRPr="00BC5F31" w:rsidRDefault="009A5873" w:rsidP="00BC5F31">
            <w:pPr>
              <w:rPr>
                <w:rFonts w:ascii="宋体" w:eastAsia="宋体" w:hAnsi="宋体"/>
                <w:sz w:val="20"/>
                <w:szCs w:val="20"/>
              </w:rPr>
            </w:pPr>
            <w:r w:rsidRPr="009A5873">
              <w:rPr>
                <w:rFonts w:ascii="宋体" w:eastAsia="宋体" w:hAnsi="宋体" w:hint="eastAsia"/>
                <w:sz w:val="20"/>
                <w:szCs w:val="20"/>
              </w:rPr>
              <w:t>发热管寿命测试系统</w:t>
            </w:r>
            <w:r w:rsidR="004B4F28" w:rsidRPr="00BC5F31">
              <w:rPr>
                <w:rFonts w:ascii="宋体" w:eastAsia="宋体" w:hAnsi="宋体" w:hint="eastAsia"/>
                <w:sz w:val="20"/>
                <w:szCs w:val="20"/>
              </w:rPr>
              <w:t>主要性能指标</w:t>
            </w:r>
          </w:p>
          <w:p w14:paraId="25AB1643" w14:textId="642B5409" w:rsidR="00331EC6" w:rsidRPr="00BC5F31" w:rsidRDefault="00955045" w:rsidP="00BC5F31">
            <w:pPr>
              <w:rPr>
                <w:rFonts w:ascii="宋体" w:eastAsia="宋体" w:hAnsi="宋体"/>
                <w:b/>
                <w:sz w:val="20"/>
                <w:szCs w:val="20"/>
              </w:rPr>
            </w:pPr>
            <w:r w:rsidRPr="00BC5F31">
              <w:rPr>
                <w:rFonts w:ascii="宋体" w:eastAsia="宋体" w:hAnsi="宋体" w:hint="eastAsia"/>
                <w:b/>
                <w:sz w:val="20"/>
                <w:szCs w:val="20"/>
              </w:rPr>
              <w:t>一</w:t>
            </w:r>
            <w:r w:rsidRPr="00BC5F31">
              <w:rPr>
                <w:rFonts w:ascii="宋体" w:eastAsia="宋体" w:hAnsi="宋体"/>
                <w:b/>
                <w:sz w:val="20"/>
                <w:szCs w:val="20"/>
              </w:rPr>
              <w:t>、</w:t>
            </w:r>
            <w:r w:rsidR="00331EC6" w:rsidRPr="00BC5F31">
              <w:rPr>
                <w:rFonts w:ascii="宋体" w:eastAsia="宋体" w:hAnsi="宋体" w:hint="eastAsia"/>
                <w:b/>
                <w:sz w:val="20"/>
                <w:szCs w:val="20"/>
              </w:rPr>
              <w:t>功能概述</w:t>
            </w:r>
            <w:r w:rsidR="00331EC6" w:rsidRPr="00BC5F31">
              <w:rPr>
                <w:rFonts w:ascii="宋体" w:eastAsia="宋体" w:hAnsi="宋体"/>
                <w:b/>
                <w:sz w:val="20"/>
                <w:szCs w:val="20"/>
              </w:rPr>
              <w:t>：</w:t>
            </w:r>
          </w:p>
          <w:p w14:paraId="11B04254" w14:textId="2E466427" w:rsidR="00FE6A57" w:rsidRPr="00BC5F31" w:rsidRDefault="00331EC6" w:rsidP="00BC5F31">
            <w:pPr>
              <w:rPr>
                <w:rFonts w:ascii="宋体" w:eastAsia="宋体" w:hAnsi="宋体"/>
                <w:sz w:val="20"/>
                <w:szCs w:val="20"/>
              </w:rPr>
            </w:pPr>
            <w:r w:rsidRPr="00BC5F31">
              <w:rPr>
                <w:rFonts w:ascii="宋体" w:eastAsia="宋体" w:hAnsi="宋体" w:hint="eastAsia"/>
                <w:sz w:val="20"/>
                <w:szCs w:val="20"/>
              </w:rPr>
              <w:t>1、测试系统适用范围：</w:t>
            </w:r>
            <w:proofErr w:type="gramStart"/>
            <w:r w:rsidRPr="00BC5F31">
              <w:rPr>
                <w:rFonts w:ascii="宋体" w:eastAsia="宋体" w:hAnsi="宋体" w:hint="eastAsia"/>
                <w:sz w:val="20"/>
                <w:szCs w:val="20"/>
              </w:rPr>
              <w:t>发热管单品</w:t>
            </w:r>
            <w:proofErr w:type="gramEnd"/>
            <w:r w:rsidRPr="00BC5F31">
              <w:rPr>
                <w:rFonts w:ascii="宋体" w:eastAsia="宋体" w:hAnsi="宋体" w:hint="eastAsia"/>
                <w:sz w:val="20"/>
                <w:szCs w:val="20"/>
              </w:rPr>
              <w:t>寿命连续或通断循环累计通电试验。</w:t>
            </w:r>
          </w:p>
          <w:p w14:paraId="3183CAED" w14:textId="65A18BB9" w:rsidR="00331EC6" w:rsidRPr="00BC5F31" w:rsidRDefault="00331EC6" w:rsidP="00BC5F31">
            <w:pPr>
              <w:rPr>
                <w:rFonts w:ascii="宋体" w:eastAsia="宋体" w:hAnsi="宋体"/>
                <w:sz w:val="20"/>
                <w:szCs w:val="20"/>
              </w:rPr>
            </w:pPr>
            <w:r w:rsidRPr="00BC5F31">
              <w:rPr>
                <w:rFonts w:ascii="宋体" w:eastAsia="宋体" w:hAnsi="宋体" w:hint="eastAsia"/>
                <w:sz w:val="20"/>
                <w:szCs w:val="20"/>
              </w:rPr>
              <w:t>2、控制系统可</w:t>
            </w:r>
            <w:proofErr w:type="gramStart"/>
            <w:r w:rsidRPr="00BC5F31">
              <w:rPr>
                <w:rFonts w:ascii="宋体" w:eastAsia="宋体" w:hAnsi="宋体" w:hint="eastAsia"/>
                <w:sz w:val="20"/>
                <w:szCs w:val="20"/>
              </w:rPr>
              <w:t>实现长</w:t>
            </w:r>
            <w:proofErr w:type="gramEnd"/>
            <w:r w:rsidRPr="00BC5F31">
              <w:rPr>
                <w:rFonts w:ascii="宋体" w:eastAsia="宋体" w:hAnsi="宋体" w:hint="eastAsia"/>
                <w:sz w:val="20"/>
                <w:szCs w:val="20"/>
              </w:rPr>
              <w:t>通、循环通断、累计通电时间、通断次数、设定累计通电时间、到达设定时间或次数自动停止等功能。</w:t>
            </w:r>
          </w:p>
          <w:p w14:paraId="017A295A" w14:textId="6B5C6267" w:rsidR="00331EC6" w:rsidRPr="00BC5F31" w:rsidRDefault="00331EC6" w:rsidP="00BC5F31">
            <w:pPr>
              <w:rPr>
                <w:rFonts w:ascii="宋体" w:eastAsia="宋体" w:hAnsi="宋体"/>
                <w:sz w:val="20"/>
                <w:szCs w:val="20"/>
              </w:rPr>
            </w:pPr>
            <w:r w:rsidRPr="00BC5F31">
              <w:rPr>
                <w:rFonts w:ascii="宋体" w:eastAsia="宋体" w:hAnsi="宋体" w:hint="eastAsia"/>
                <w:sz w:val="20"/>
                <w:szCs w:val="20"/>
              </w:rPr>
              <w:t>3、</w:t>
            </w:r>
            <w:r w:rsidR="002B328B">
              <w:rPr>
                <w:rFonts w:ascii="宋体" w:eastAsia="宋体" w:hAnsi="宋体" w:hint="eastAsia"/>
                <w:sz w:val="20"/>
                <w:szCs w:val="20"/>
              </w:rPr>
              <w:t>单个</w:t>
            </w:r>
            <w:r w:rsidRPr="00BC5F31">
              <w:rPr>
                <w:rFonts w:ascii="宋体" w:eastAsia="宋体" w:hAnsi="宋体" w:hint="eastAsia"/>
                <w:sz w:val="20"/>
                <w:szCs w:val="20"/>
              </w:rPr>
              <w:t>控制系统可同时分别对12个工位进行“长通、循环通断、累计通电时间、通断次数、设定累计通电时间、到达设定时间或次数自动停止”条件进行控制。</w:t>
            </w:r>
          </w:p>
          <w:p w14:paraId="5061748B" w14:textId="77777777" w:rsidR="00955045" w:rsidRPr="00BC5F31" w:rsidRDefault="00331EC6" w:rsidP="00BC5F31">
            <w:pPr>
              <w:rPr>
                <w:rFonts w:ascii="宋体" w:eastAsia="宋体" w:hAnsi="宋体"/>
                <w:sz w:val="20"/>
                <w:szCs w:val="20"/>
              </w:rPr>
            </w:pPr>
            <w:r w:rsidRPr="00BC5F31">
              <w:rPr>
                <w:rFonts w:ascii="宋体" w:eastAsia="宋体" w:hAnsi="宋体"/>
                <w:sz w:val="20"/>
                <w:szCs w:val="20"/>
              </w:rPr>
              <w:t>4</w:t>
            </w:r>
            <w:r w:rsidRPr="00BC5F31">
              <w:rPr>
                <w:rFonts w:ascii="宋体" w:eastAsia="宋体" w:hAnsi="宋体" w:hint="eastAsia"/>
                <w:sz w:val="20"/>
                <w:szCs w:val="20"/>
              </w:rPr>
              <w:t>、</w:t>
            </w:r>
            <w:r w:rsidR="00955045" w:rsidRPr="00BC5F31">
              <w:rPr>
                <w:rFonts w:ascii="宋体" w:eastAsia="宋体" w:hAnsi="宋体" w:hint="eastAsia"/>
                <w:sz w:val="20"/>
                <w:szCs w:val="20"/>
              </w:rPr>
              <w:t>工作</w:t>
            </w:r>
            <w:r w:rsidR="00955045" w:rsidRPr="00BC5F31">
              <w:rPr>
                <w:rFonts w:ascii="宋体" w:eastAsia="宋体" w:hAnsi="宋体"/>
                <w:sz w:val="20"/>
                <w:szCs w:val="20"/>
              </w:rPr>
              <w:t>流程图</w:t>
            </w:r>
          </w:p>
          <w:p w14:paraId="3A679041" w14:textId="75DE634E" w:rsidR="00955045" w:rsidRPr="00BC5F31" w:rsidRDefault="00955045" w:rsidP="00BC5F31">
            <w:pPr>
              <w:rPr>
                <w:rFonts w:ascii="宋体" w:eastAsia="宋体" w:hAnsi="宋体"/>
                <w:sz w:val="20"/>
                <w:szCs w:val="20"/>
              </w:rPr>
            </w:pPr>
            <w:r w:rsidRPr="00BC5F31">
              <w:rPr>
                <w:rFonts w:ascii="宋体" w:eastAsia="宋体" w:hAnsi="宋体" w:hint="eastAsia"/>
                <w:sz w:val="20"/>
                <w:szCs w:val="20"/>
              </w:rPr>
              <w:t>开机→设备</w:t>
            </w:r>
            <w:r w:rsidRPr="00BC5F31">
              <w:rPr>
                <w:rFonts w:ascii="宋体" w:eastAsia="宋体" w:hAnsi="宋体"/>
                <w:sz w:val="20"/>
                <w:szCs w:val="20"/>
              </w:rPr>
              <w:t>通电</w:t>
            </w:r>
            <w:r w:rsidRPr="00BC5F31">
              <w:rPr>
                <w:rFonts w:ascii="宋体" w:eastAsia="宋体" w:hAnsi="宋体" w:hint="eastAsia"/>
                <w:sz w:val="20"/>
                <w:szCs w:val="20"/>
              </w:rPr>
              <w:t>→设置好</w:t>
            </w:r>
            <w:r w:rsidRPr="00BC5F31">
              <w:rPr>
                <w:rFonts w:ascii="宋体" w:eastAsia="宋体" w:hAnsi="宋体"/>
                <w:sz w:val="20"/>
                <w:szCs w:val="20"/>
              </w:rPr>
              <w:t>工作模式</w:t>
            </w:r>
            <w:r w:rsidRPr="00BC5F31">
              <w:rPr>
                <w:rFonts w:ascii="宋体" w:eastAsia="宋体" w:hAnsi="宋体" w:hint="eastAsia"/>
                <w:sz w:val="20"/>
                <w:szCs w:val="20"/>
              </w:rPr>
              <w:t>→开始工作，记录通电时间或通断次数→</w:t>
            </w:r>
          </w:p>
          <w:p w14:paraId="6287B32B" w14:textId="25957880" w:rsidR="00955045" w:rsidRPr="00BC5F31" w:rsidRDefault="00955045" w:rsidP="00BC5F31">
            <w:pPr>
              <w:rPr>
                <w:rFonts w:ascii="宋体" w:eastAsia="宋体" w:hAnsi="宋体"/>
                <w:sz w:val="20"/>
                <w:szCs w:val="20"/>
              </w:rPr>
            </w:pPr>
            <w:r w:rsidRPr="00BC5F31">
              <w:rPr>
                <w:rFonts w:ascii="宋体" w:eastAsia="宋体" w:hAnsi="宋体" w:hint="eastAsia"/>
                <w:sz w:val="20"/>
                <w:szCs w:val="20"/>
              </w:rPr>
              <w:t>累计通电时间或通断工作次数→累计到设定时间停止，发出报警</w:t>
            </w:r>
          </w:p>
          <w:p w14:paraId="2FFE834C" w14:textId="77777777" w:rsidR="00955045" w:rsidRPr="00BC5F31" w:rsidRDefault="00955045" w:rsidP="00BC5F31">
            <w:pPr>
              <w:rPr>
                <w:rFonts w:ascii="宋体" w:eastAsia="宋体" w:hAnsi="宋体"/>
                <w:sz w:val="20"/>
                <w:szCs w:val="20"/>
              </w:rPr>
            </w:pPr>
            <w:r w:rsidRPr="00BC5F31">
              <w:rPr>
                <w:rFonts w:ascii="宋体" w:eastAsia="宋体" w:hAnsi="宋体" w:hint="eastAsia"/>
                <w:b/>
                <w:sz w:val="20"/>
                <w:szCs w:val="20"/>
              </w:rPr>
              <w:t>第一步骤：</w:t>
            </w:r>
            <w:r w:rsidRPr="00BC5F31">
              <w:rPr>
                <w:rFonts w:ascii="宋体" w:eastAsia="宋体" w:hAnsi="宋体" w:hint="eastAsia"/>
                <w:sz w:val="20"/>
                <w:szCs w:val="20"/>
              </w:rPr>
              <w:t>启动测试键。</w:t>
            </w:r>
          </w:p>
          <w:p w14:paraId="09C2A875" w14:textId="77777777" w:rsidR="00955045" w:rsidRPr="00BC5F31" w:rsidRDefault="00955045" w:rsidP="00BC5F31">
            <w:pPr>
              <w:rPr>
                <w:rFonts w:ascii="宋体" w:eastAsia="宋体" w:hAnsi="宋体"/>
                <w:sz w:val="20"/>
                <w:szCs w:val="20"/>
              </w:rPr>
            </w:pPr>
            <w:r w:rsidRPr="00BC5F31">
              <w:rPr>
                <w:rFonts w:ascii="宋体" w:eastAsia="宋体" w:hAnsi="宋体" w:hint="eastAsia"/>
                <w:b/>
                <w:sz w:val="20"/>
                <w:szCs w:val="20"/>
              </w:rPr>
              <w:t>第二步骤：</w:t>
            </w:r>
            <w:r w:rsidRPr="00BC5F31">
              <w:rPr>
                <w:rFonts w:ascii="宋体" w:eastAsia="宋体" w:hAnsi="宋体" w:hint="eastAsia"/>
                <w:sz w:val="20"/>
                <w:szCs w:val="20"/>
              </w:rPr>
              <w:t>接通电源，设置好工作模式（长通或通断模式、累计通电时间或测试），单个工位独立记录，每个工位最大可供3KW负荷,12个工负荷输入有可调变频电源供电（可调0-300V）。</w:t>
            </w:r>
          </w:p>
          <w:p w14:paraId="65FBBE14" w14:textId="77777777" w:rsidR="00955045" w:rsidRPr="00BC5F31" w:rsidRDefault="00955045" w:rsidP="00BC5F31">
            <w:pPr>
              <w:rPr>
                <w:rFonts w:ascii="宋体" w:eastAsia="宋体" w:hAnsi="宋体"/>
                <w:sz w:val="20"/>
                <w:szCs w:val="20"/>
              </w:rPr>
            </w:pPr>
            <w:r w:rsidRPr="00BC5F31">
              <w:rPr>
                <w:rFonts w:ascii="宋体" w:eastAsia="宋体" w:hAnsi="宋体" w:hint="eastAsia"/>
                <w:b/>
                <w:sz w:val="20"/>
                <w:szCs w:val="20"/>
              </w:rPr>
              <w:t>第三步骤：</w:t>
            </w:r>
            <w:r w:rsidRPr="00BC5F31">
              <w:rPr>
                <w:rFonts w:ascii="宋体" w:eastAsia="宋体" w:hAnsi="宋体" w:hint="eastAsia"/>
                <w:sz w:val="20"/>
                <w:szCs w:val="20"/>
              </w:rPr>
              <w:t>可设置长通、通断模式</w:t>
            </w:r>
          </w:p>
          <w:p w14:paraId="05B7E806" w14:textId="77777777" w:rsidR="00955045" w:rsidRPr="00BC5F31" w:rsidRDefault="00955045" w:rsidP="00BC5F31">
            <w:pPr>
              <w:rPr>
                <w:rFonts w:ascii="宋体" w:eastAsia="宋体" w:hAnsi="宋体"/>
                <w:sz w:val="20"/>
                <w:szCs w:val="20"/>
              </w:rPr>
            </w:pPr>
            <w:r w:rsidRPr="00BC5F31">
              <w:rPr>
                <w:rFonts w:ascii="宋体" w:eastAsia="宋体" w:hAnsi="宋体" w:hint="eastAsia"/>
                <w:b/>
                <w:sz w:val="20"/>
                <w:szCs w:val="20"/>
              </w:rPr>
              <w:t>第四步骤：</w:t>
            </w:r>
            <w:r w:rsidRPr="00BC5F31">
              <w:rPr>
                <w:rFonts w:ascii="宋体" w:eastAsia="宋体" w:hAnsi="宋体" w:hint="eastAsia"/>
                <w:sz w:val="20"/>
                <w:szCs w:val="20"/>
              </w:rPr>
              <w:t>记录工作累计时间，单个工位功率变化曲线记录，可用U盘导出数据查看。</w:t>
            </w:r>
          </w:p>
          <w:p w14:paraId="384BA0EF" w14:textId="13D4AC02" w:rsidR="00955045" w:rsidRPr="00BC5F31" w:rsidRDefault="00955045" w:rsidP="00BC5F31">
            <w:pPr>
              <w:rPr>
                <w:rFonts w:ascii="宋体" w:eastAsia="宋体" w:hAnsi="宋体"/>
                <w:sz w:val="20"/>
                <w:szCs w:val="20"/>
              </w:rPr>
            </w:pPr>
            <w:r w:rsidRPr="00BC5F31">
              <w:rPr>
                <w:rFonts w:ascii="宋体" w:eastAsia="宋体" w:hAnsi="宋体" w:hint="eastAsia"/>
                <w:b/>
                <w:sz w:val="20"/>
                <w:szCs w:val="20"/>
              </w:rPr>
              <w:t>第五步骤</w:t>
            </w:r>
            <w:r w:rsidRPr="00BC5F31">
              <w:rPr>
                <w:rFonts w:ascii="宋体" w:eastAsia="宋体" w:hAnsi="宋体" w:hint="eastAsia"/>
                <w:sz w:val="20"/>
                <w:szCs w:val="20"/>
              </w:rPr>
              <w:t>：记录累计工作时间，达到设定时间，停止工作，并发出报警提示。</w:t>
            </w:r>
          </w:p>
          <w:p w14:paraId="0A1D302B" w14:textId="1F2E08FB" w:rsidR="00331EC6" w:rsidRPr="00BC5F31" w:rsidRDefault="00955045" w:rsidP="00BC5F31">
            <w:pPr>
              <w:rPr>
                <w:rFonts w:ascii="宋体" w:eastAsia="宋体" w:hAnsi="宋体"/>
                <w:sz w:val="20"/>
                <w:szCs w:val="20"/>
              </w:rPr>
            </w:pPr>
            <w:r w:rsidRPr="00BC5F31">
              <w:rPr>
                <w:rFonts w:ascii="宋体" w:eastAsia="宋体" w:hAnsi="宋体" w:hint="eastAsia"/>
                <w:sz w:val="20"/>
                <w:szCs w:val="20"/>
              </w:rPr>
              <w:t>二</w:t>
            </w:r>
            <w:r w:rsidRPr="00BC5F31">
              <w:rPr>
                <w:rFonts w:ascii="宋体" w:eastAsia="宋体" w:hAnsi="宋体"/>
                <w:sz w:val="20"/>
                <w:szCs w:val="20"/>
              </w:rPr>
              <w:t>、</w:t>
            </w:r>
            <w:r w:rsidRPr="00BC5F31">
              <w:rPr>
                <w:rFonts w:ascii="宋体" w:eastAsia="宋体" w:hAnsi="宋体" w:hint="eastAsia"/>
                <w:b/>
                <w:sz w:val="20"/>
                <w:szCs w:val="20"/>
              </w:rPr>
              <w:t>测试系统主要参数：</w:t>
            </w:r>
          </w:p>
          <w:p w14:paraId="3C54211B" w14:textId="28BB01AC" w:rsidR="00331EC6" w:rsidRPr="00BC5F31" w:rsidRDefault="00BC5F31" w:rsidP="00BC5F31">
            <w:pPr>
              <w:rPr>
                <w:rFonts w:ascii="宋体" w:eastAsia="宋体" w:hAnsi="宋体"/>
                <w:sz w:val="20"/>
                <w:szCs w:val="20"/>
              </w:rPr>
            </w:pPr>
            <w:r w:rsidRPr="00BC5F31">
              <w:rPr>
                <w:rFonts w:ascii="宋体" w:eastAsia="宋体" w:hAnsi="宋体" w:hint="eastAsia"/>
                <w:sz w:val="20"/>
                <w:szCs w:val="20"/>
              </w:rPr>
              <w:t>1、寿命测试系统数量：</w:t>
            </w:r>
            <w:r w:rsidRPr="00BC5F31">
              <w:rPr>
                <w:rFonts w:ascii="宋体" w:eastAsia="宋体" w:hAnsi="宋体"/>
                <w:sz w:val="20"/>
                <w:szCs w:val="20"/>
              </w:rPr>
              <w:t>5</w:t>
            </w:r>
            <w:r w:rsidRPr="00BC5F31">
              <w:rPr>
                <w:rFonts w:ascii="宋体" w:eastAsia="宋体" w:hAnsi="宋体" w:hint="eastAsia"/>
                <w:sz w:val="20"/>
                <w:szCs w:val="20"/>
              </w:rPr>
              <w:t>台 （每台控制12通道）</w:t>
            </w:r>
          </w:p>
          <w:p w14:paraId="293BE233" w14:textId="053FA23E" w:rsidR="00BC5F31" w:rsidRPr="00BC5F31" w:rsidRDefault="00BC5F31" w:rsidP="00BC5F31">
            <w:pPr>
              <w:rPr>
                <w:rFonts w:ascii="宋体" w:eastAsia="宋体" w:hAnsi="宋体"/>
                <w:sz w:val="20"/>
                <w:szCs w:val="20"/>
              </w:rPr>
            </w:pPr>
            <w:r w:rsidRPr="00BC5F31">
              <w:rPr>
                <w:rFonts w:ascii="宋体" w:eastAsia="宋体" w:hAnsi="宋体" w:hint="eastAsia"/>
                <w:sz w:val="20"/>
                <w:szCs w:val="20"/>
              </w:rPr>
              <w:t>2、测试系统主机外形尺寸：长60cm x宽45cm x高120cm。</w:t>
            </w:r>
          </w:p>
          <w:p w14:paraId="753FD00E" w14:textId="26D96DB1" w:rsidR="00BC5F31" w:rsidRPr="00BC5F31" w:rsidRDefault="00BC5F31" w:rsidP="00BC5F31">
            <w:pPr>
              <w:rPr>
                <w:rFonts w:ascii="宋体" w:eastAsia="宋体" w:hAnsi="宋体"/>
                <w:sz w:val="20"/>
                <w:szCs w:val="20"/>
              </w:rPr>
            </w:pPr>
            <w:r w:rsidRPr="00BC5F31">
              <w:rPr>
                <w:rFonts w:ascii="宋体" w:eastAsia="宋体" w:hAnsi="宋体" w:hint="eastAsia"/>
                <w:sz w:val="20"/>
                <w:szCs w:val="20"/>
              </w:rPr>
              <w:t>3、测试系统电源：设备控制台工作电压交流220V，测试系统工作电压与样品负载电压独立供电，互不干扰；测试系统可分别独立控制12个工位（累计工装时间、通断、长通功能），负载电源由变频电源供电。</w:t>
            </w:r>
          </w:p>
          <w:p w14:paraId="7E51E881" w14:textId="4AF25E80" w:rsidR="00BC5F31" w:rsidRPr="00BC5F31" w:rsidRDefault="00BC5F31" w:rsidP="00BC5F31">
            <w:pPr>
              <w:rPr>
                <w:rFonts w:ascii="宋体" w:eastAsia="宋体" w:hAnsi="宋体"/>
                <w:sz w:val="20"/>
                <w:szCs w:val="20"/>
              </w:rPr>
            </w:pPr>
            <w:r w:rsidRPr="00BC5F31">
              <w:rPr>
                <w:rFonts w:ascii="宋体" w:eastAsia="宋体" w:hAnsi="宋体" w:hint="eastAsia"/>
                <w:sz w:val="20"/>
                <w:szCs w:val="20"/>
              </w:rPr>
              <w:t>4、样品夹具：提供样品给供方按照样品进行设计可移动通用夹具（夹具</w:t>
            </w:r>
            <w:r w:rsidRPr="00BC5F31">
              <w:rPr>
                <w:rFonts w:ascii="宋体" w:eastAsia="宋体" w:hAnsi="宋体"/>
                <w:sz w:val="20"/>
                <w:szCs w:val="20"/>
              </w:rPr>
              <w:t>底部需留出散热间隙</w:t>
            </w:r>
            <w:r w:rsidRPr="00BC5F31">
              <w:rPr>
                <w:rFonts w:ascii="宋体" w:eastAsia="宋体" w:hAnsi="宋体" w:hint="eastAsia"/>
                <w:sz w:val="20"/>
                <w:szCs w:val="20"/>
              </w:rPr>
              <w:t>），</w:t>
            </w:r>
            <w:r w:rsidRPr="00BC5F31">
              <w:rPr>
                <w:rFonts w:ascii="宋体" w:eastAsia="宋体" w:hAnsi="宋体"/>
                <w:sz w:val="20"/>
                <w:szCs w:val="20"/>
              </w:rPr>
              <w:t>36</w:t>
            </w:r>
            <w:r w:rsidRPr="00BC5F31">
              <w:rPr>
                <w:rFonts w:ascii="宋体" w:eastAsia="宋体" w:hAnsi="宋体" w:hint="eastAsia"/>
                <w:sz w:val="20"/>
                <w:szCs w:val="20"/>
              </w:rPr>
              <w:t>个放置发热管夹具。</w:t>
            </w:r>
          </w:p>
          <w:p w14:paraId="5B21D82A" w14:textId="77777777" w:rsidR="00BC5F31" w:rsidRPr="00BC5F31" w:rsidRDefault="00BC5F31" w:rsidP="00BC5F31">
            <w:pPr>
              <w:spacing w:afterLines="50" w:after="156"/>
              <w:rPr>
                <w:rFonts w:ascii="宋体" w:eastAsia="宋体" w:hAnsi="宋体"/>
                <w:sz w:val="20"/>
                <w:szCs w:val="20"/>
              </w:rPr>
            </w:pPr>
            <w:r w:rsidRPr="00BC5F31">
              <w:rPr>
                <w:rFonts w:ascii="宋体" w:eastAsia="宋体" w:hAnsi="宋体" w:hint="eastAsia"/>
                <w:sz w:val="20"/>
                <w:szCs w:val="20"/>
              </w:rPr>
              <w:t>5、通断时间：1～9999（单位可是S、M、H）可调（长通/通断模式）</w:t>
            </w:r>
          </w:p>
          <w:p w14:paraId="3C6E9BDC" w14:textId="77777777" w:rsidR="00BC5F31" w:rsidRPr="00BC5F31" w:rsidRDefault="00BC5F31" w:rsidP="00BC5F31">
            <w:pPr>
              <w:spacing w:afterLines="50" w:after="156"/>
              <w:rPr>
                <w:rFonts w:ascii="宋体" w:eastAsia="宋体" w:hAnsi="宋体"/>
                <w:sz w:val="20"/>
                <w:szCs w:val="20"/>
              </w:rPr>
            </w:pPr>
            <w:r w:rsidRPr="00BC5F31">
              <w:rPr>
                <w:rFonts w:ascii="宋体" w:eastAsia="宋体" w:hAnsi="宋体" w:hint="eastAsia"/>
                <w:sz w:val="20"/>
                <w:szCs w:val="20"/>
              </w:rPr>
              <w:t>计数范围：1～9999（H）可调，累计通电时间、通断次数</w:t>
            </w:r>
          </w:p>
          <w:p w14:paraId="7A5E14EB" w14:textId="77777777" w:rsidR="00BC5F31" w:rsidRPr="00BC5F31" w:rsidRDefault="00BC5F31" w:rsidP="00BC5F31">
            <w:pPr>
              <w:spacing w:afterLines="50" w:after="156"/>
              <w:rPr>
                <w:rFonts w:ascii="宋体" w:eastAsia="宋体" w:hAnsi="宋体"/>
                <w:sz w:val="20"/>
                <w:szCs w:val="20"/>
              </w:rPr>
            </w:pPr>
            <w:r w:rsidRPr="00BC5F31">
              <w:rPr>
                <w:rFonts w:ascii="宋体" w:eastAsia="宋体" w:hAnsi="宋体" w:hint="eastAsia"/>
                <w:sz w:val="20"/>
                <w:szCs w:val="20"/>
              </w:rPr>
              <w:lastRenderedPageBreak/>
              <w:t>显示：测试系统可独立显示每个工位功率、通断次数、累计通断次数、设置工作时间/次数，</w:t>
            </w:r>
          </w:p>
          <w:p w14:paraId="1236666A" w14:textId="77777777" w:rsidR="00BC5F31" w:rsidRPr="00BC5F31" w:rsidRDefault="00BC5F31" w:rsidP="00BC5F31">
            <w:pPr>
              <w:spacing w:afterLines="50" w:after="156"/>
              <w:rPr>
                <w:rFonts w:ascii="宋体" w:eastAsia="宋体" w:hAnsi="宋体"/>
                <w:sz w:val="20"/>
                <w:szCs w:val="20"/>
              </w:rPr>
            </w:pPr>
            <w:r w:rsidRPr="00BC5F31">
              <w:rPr>
                <w:rFonts w:ascii="宋体" w:eastAsia="宋体" w:hAnsi="宋体" w:hint="eastAsia"/>
                <w:sz w:val="20"/>
                <w:szCs w:val="20"/>
              </w:rPr>
              <w:t>工作报警：功率异常、试验结束自动停止并有提示报警</w:t>
            </w:r>
          </w:p>
          <w:p w14:paraId="3E807B81" w14:textId="661A18CD" w:rsidR="00BC5F31" w:rsidRPr="00BC5F31" w:rsidRDefault="00BC5F31" w:rsidP="00BC5F31">
            <w:pPr>
              <w:spacing w:afterLines="50" w:after="156"/>
              <w:rPr>
                <w:rFonts w:ascii="宋体" w:eastAsia="宋体" w:hAnsi="宋体"/>
                <w:sz w:val="20"/>
                <w:szCs w:val="20"/>
              </w:rPr>
            </w:pPr>
            <w:r w:rsidRPr="00BC5F31">
              <w:rPr>
                <w:rFonts w:ascii="宋体" w:eastAsia="宋体" w:hAnsi="宋体" w:hint="eastAsia"/>
                <w:sz w:val="20"/>
                <w:szCs w:val="20"/>
              </w:rPr>
              <w:t>6、</w:t>
            </w:r>
            <w:r w:rsidRPr="00BC5F31">
              <w:rPr>
                <w:rFonts w:ascii="宋体" w:eastAsia="宋体" w:hAnsi="宋体" w:hint="eastAsia"/>
                <w:bCs/>
                <w:sz w:val="20"/>
                <w:szCs w:val="20"/>
              </w:rPr>
              <w:t>整机必须保障连续1000小时工作无功能异常，各部件</w:t>
            </w:r>
            <w:proofErr w:type="gramStart"/>
            <w:r w:rsidRPr="00BC5F31">
              <w:rPr>
                <w:rFonts w:ascii="宋体" w:eastAsia="宋体" w:hAnsi="宋体" w:hint="eastAsia"/>
                <w:bCs/>
                <w:sz w:val="20"/>
                <w:szCs w:val="20"/>
              </w:rPr>
              <w:t>须运行</w:t>
            </w:r>
            <w:proofErr w:type="gramEnd"/>
            <w:r w:rsidRPr="00BC5F31">
              <w:rPr>
                <w:rFonts w:ascii="宋体" w:eastAsia="宋体" w:hAnsi="宋体" w:hint="eastAsia"/>
                <w:bCs/>
                <w:sz w:val="20"/>
                <w:szCs w:val="20"/>
              </w:rPr>
              <w:t>正常，不能出现烧毁等现象。</w:t>
            </w:r>
          </w:p>
          <w:p w14:paraId="052AE28F" w14:textId="387F9D35" w:rsidR="00331EC6" w:rsidRPr="00BC5F31" w:rsidRDefault="00331EC6" w:rsidP="00BC5F31">
            <w:pPr>
              <w:rPr>
                <w:rFonts w:ascii="宋体" w:eastAsia="宋体" w:hAnsi="宋体"/>
                <w:sz w:val="20"/>
                <w:szCs w:val="20"/>
              </w:rPr>
            </w:pPr>
          </w:p>
        </w:tc>
      </w:tr>
      <w:tr w:rsidR="004760FD" w:rsidRPr="009E1C38" w14:paraId="56B60341" w14:textId="77777777" w:rsidTr="004D761C">
        <w:trPr>
          <w:trHeight w:val="416"/>
        </w:trPr>
        <w:tc>
          <w:tcPr>
            <w:tcW w:w="1135" w:type="dxa"/>
            <w:tcBorders>
              <w:left w:val="single" w:sz="4" w:space="0" w:color="auto"/>
            </w:tcBorders>
            <w:vAlign w:val="center"/>
          </w:tcPr>
          <w:p w14:paraId="599F0AF2" w14:textId="77777777" w:rsidR="004760FD" w:rsidRPr="009E1C38" w:rsidRDefault="004760FD" w:rsidP="004760FD">
            <w:pPr>
              <w:spacing w:line="360" w:lineRule="auto"/>
              <w:rPr>
                <w:rFonts w:ascii="宋体" w:eastAsia="宋体" w:hAnsi="宋体"/>
                <w:color w:val="FF0000"/>
                <w:szCs w:val="21"/>
              </w:rPr>
            </w:pPr>
            <w:r w:rsidRPr="009E1C38">
              <w:rPr>
                <w:rFonts w:ascii="宋体" w:eastAsia="宋体" w:hAnsi="宋体"/>
                <w:szCs w:val="21"/>
              </w:rPr>
              <w:lastRenderedPageBreak/>
              <w:t>EHS</w:t>
            </w:r>
          </w:p>
        </w:tc>
        <w:tc>
          <w:tcPr>
            <w:tcW w:w="7371" w:type="dxa"/>
            <w:tcBorders>
              <w:bottom w:val="single" w:sz="4" w:space="0" w:color="auto"/>
            </w:tcBorders>
          </w:tcPr>
          <w:p w14:paraId="124FDE21" w14:textId="77777777" w:rsidR="00D359C2" w:rsidRPr="00D359C2" w:rsidRDefault="00D359C2" w:rsidP="00D359C2">
            <w:pPr>
              <w:widowControl/>
              <w:spacing w:line="360" w:lineRule="auto"/>
              <w:jc w:val="left"/>
              <w:rPr>
                <w:rFonts w:ascii="宋体" w:eastAsia="宋体" w:hAnsi="宋体"/>
                <w:bCs/>
                <w:szCs w:val="21"/>
              </w:rPr>
            </w:pPr>
            <w:r w:rsidRPr="00D359C2">
              <w:rPr>
                <w:rFonts w:ascii="宋体" w:eastAsia="宋体" w:hAnsi="宋体" w:hint="eastAsia"/>
                <w:bCs/>
                <w:szCs w:val="21"/>
              </w:rPr>
              <w:t>检测仪器具备以下安全措施：</w:t>
            </w:r>
          </w:p>
          <w:p w14:paraId="61EAB277" w14:textId="7AFCB041" w:rsidR="008415EF" w:rsidRPr="00BC5F31" w:rsidRDefault="00C002E0" w:rsidP="00C002E0">
            <w:pPr>
              <w:widowControl/>
              <w:spacing w:line="360" w:lineRule="auto"/>
              <w:jc w:val="left"/>
              <w:rPr>
                <w:rFonts w:ascii="宋体" w:eastAsia="宋体" w:hAnsi="宋体"/>
                <w:sz w:val="20"/>
                <w:szCs w:val="20"/>
              </w:rPr>
            </w:pPr>
            <w:r w:rsidRPr="00BC5F31">
              <w:rPr>
                <w:rFonts w:ascii="宋体" w:eastAsia="宋体" w:hAnsi="宋体" w:hint="eastAsia"/>
                <w:sz w:val="20"/>
                <w:szCs w:val="20"/>
              </w:rPr>
              <w:t>1、</w:t>
            </w:r>
            <w:r w:rsidR="00984DF5" w:rsidRPr="00BC5F31">
              <w:rPr>
                <w:rFonts w:ascii="宋体" w:eastAsia="宋体" w:hAnsi="宋体" w:cs="宋体" w:hint="eastAsia"/>
                <w:sz w:val="20"/>
                <w:szCs w:val="20"/>
              </w:rPr>
              <w:t>有可靠的防</w:t>
            </w:r>
            <w:r w:rsidR="00BC5F31" w:rsidRPr="00BC5F31">
              <w:rPr>
                <w:rFonts w:ascii="宋体" w:eastAsia="宋体" w:hAnsi="宋体" w:cs="宋体" w:hint="eastAsia"/>
                <w:sz w:val="20"/>
                <w:szCs w:val="20"/>
              </w:rPr>
              <w:t>电击</w:t>
            </w:r>
            <w:r w:rsidR="00BC5F31" w:rsidRPr="00BC5F31">
              <w:rPr>
                <w:rFonts w:ascii="宋体" w:eastAsia="宋体" w:hAnsi="宋体" w:cs="宋体"/>
                <w:sz w:val="20"/>
                <w:szCs w:val="20"/>
              </w:rPr>
              <w:t>、</w:t>
            </w:r>
            <w:r w:rsidR="00984DF5" w:rsidRPr="00BC5F31">
              <w:rPr>
                <w:rFonts w:ascii="宋体" w:eastAsia="宋体" w:hAnsi="宋体" w:cs="宋体" w:hint="eastAsia"/>
                <w:sz w:val="20"/>
                <w:szCs w:val="20"/>
              </w:rPr>
              <w:t>触电保护、无外表触碰电等安全隐患</w:t>
            </w:r>
            <w:r w:rsidR="00BC5F31" w:rsidRPr="00BC5F31">
              <w:rPr>
                <w:rFonts w:ascii="宋体" w:eastAsia="宋体" w:hAnsi="宋体" w:cs="宋体" w:hint="eastAsia"/>
                <w:sz w:val="20"/>
                <w:szCs w:val="20"/>
              </w:rPr>
              <w:t>，</w:t>
            </w:r>
            <w:r w:rsidR="00BC5F31" w:rsidRPr="00BC5F31">
              <w:rPr>
                <w:rFonts w:ascii="宋体" w:eastAsia="宋体" w:hAnsi="宋体" w:hint="eastAsia"/>
                <w:bCs/>
                <w:sz w:val="20"/>
                <w:szCs w:val="20"/>
              </w:rPr>
              <w:t>当电路发生漏电时，马上切断工作电源</w:t>
            </w:r>
          </w:p>
          <w:p w14:paraId="36867631" w14:textId="4F1F7FB0" w:rsidR="00C002E0" w:rsidRPr="00BC5F31" w:rsidRDefault="00C002E0" w:rsidP="00C002E0">
            <w:pPr>
              <w:widowControl/>
              <w:spacing w:line="360" w:lineRule="auto"/>
              <w:jc w:val="left"/>
              <w:rPr>
                <w:rFonts w:ascii="宋体" w:eastAsia="宋体" w:hAnsi="宋体"/>
                <w:sz w:val="20"/>
                <w:szCs w:val="20"/>
              </w:rPr>
            </w:pPr>
            <w:r w:rsidRPr="00BC5F31">
              <w:rPr>
                <w:rFonts w:ascii="宋体" w:eastAsia="宋体" w:hAnsi="宋体" w:hint="eastAsia"/>
                <w:sz w:val="20"/>
                <w:szCs w:val="20"/>
              </w:rPr>
              <w:t>2、</w:t>
            </w:r>
            <w:r w:rsidR="00984DF5" w:rsidRPr="00BC5F31">
              <w:rPr>
                <w:rFonts w:ascii="宋体" w:eastAsia="宋体" w:hAnsi="宋体" w:cs="宋体" w:hint="eastAsia"/>
                <w:sz w:val="20"/>
                <w:szCs w:val="20"/>
              </w:rPr>
              <w:t>设备的危险位置安装可靠的防护，贴有明显的警示标识，并在说明书上注明；</w:t>
            </w:r>
          </w:p>
          <w:p w14:paraId="1701CF63" w14:textId="248C90AD" w:rsidR="00C002E0" w:rsidRPr="00BC5F31" w:rsidRDefault="00C002E0" w:rsidP="00984DF5">
            <w:pPr>
              <w:spacing w:line="360" w:lineRule="auto"/>
              <w:rPr>
                <w:rFonts w:ascii="宋体" w:eastAsia="宋体" w:hAnsi="宋体" w:cs="宋体"/>
                <w:sz w:val="20"/>
                <w:szCs w:val="20"/>
              </w:rPr>
            </w:pPr>
            <w:r w:rsidRPr="00BC5F31">
              <w:rPr>
                <w:rFonts w:ascii="宋体" w:eastAsia="宋体" w:hAnsi="宋体" w:hint="eastAsia"/>
                <w:sz w:val="20"/>
                <w:szCs w:val="20"/>
              </w:rPr>
              <w:t>3、</w:t>
            </w:r>
            <w:r w:rsidR="00984DF5" w:rsidRPr="00BC5F31">
              <w:rPr>
                <w:rFonts w:ascii="宋体" w:eastAsia="宋体" w:hAnsi="宋体" w:cs="宋体" w:hint="eastAsia"/>
                <w:sz w:val="20"/>
                <w:szCs w:val="20"/>
              </w:rPr>
              <w:t>设</w:t>
            </w:r>
            <w:r w:rsidR="00BC5F31" w:rsidRPr="00BC5F31">
              <w:rPr>
                <w:rFonts w:ascii="宋体" w:eastAsia="宋体" w:hAnsi="宋体" w:hint="eastAsia"/>
                <w:bCs/>
                <w:sz w:val="20"/>
                <w:szCs w:val="20"/>
              </w:rPr>
              <w:t>整机以及所有可触及的金属部分必需有连续可靠的接地保护；</w:t>
            </w:r>
          </w:p>
          <w:p w14:paraId="2B6D0002" w14:textId="63316C91" w:rsidR="00984DF5" w:rsidRPr="00BC5F31" w:rsidRDefault="00C002E0" w:rsidP="00C002E0">
            <w:pPr>
              <w:widowControl/>
              <w:spacing w:line="360" w:lineRule="auto"/>
              <w:jc w:val="left"/>
              <w:rPr>
                <w:rFonts w:ascii="宋体" w:eastAsia="宋体" w:hAnsi="宋体" w:cs="宋体"/>
                <w:sz w:val="20"/>
                <w:szCs w:val="20"/>
              </w:rPr>
            </w:pPr>
            <w:r w:rsidRPr="00BC5F31">
              <w:rPr>
                <w:rFonts w:ascii="宋体" w:eastAsia="宋体" w:hAnsi="宋体" w:hint="eastAsia"/>
                <w:sz w:val="20"/>
                <w:szCs w:val="20"/>
              </w:rPr>
              <w:t>4、</w:t>
            </w:r>
            <w:r w:rsidR="00984DF5" w:rsidRPr="00BC5F31">
              <w:rPr>
                <w:rFonts w:ascii="宋体" w:eastAsia="宋体" w:hAnsi="宋体" w:cs="宋体" w:hint="eastAsia"/>
                <w:sz w:val="20"/>
                <w:szCs w:val="20"/>
              </w:rPr>
              <w:t>无明显噪音（≤50dbA），无废气、废水排放。</w:t>
            </w:r>
          </w:p>
          <w:p w14:paraId="54F8C748" w14:textId="77777777" w:rsidR="00C002E0" w:rsidRDefault="00C002E0" w:rsidP="00C002E0">
            <w:pPr>
              <w:widowControl/>
              <w:spacing w:line="360" w:lineRule="auto"/>
              <w:jc w:val="left"/>
              <w:rPr>
                <w:rFonts w:ascii="宋体" w:eastAsia="宋体" w:hAnsi="宋体" w:cs="宋体"/>
                <w:sz w:val="20"/>
                <w:szCs w:val="20"/>
              </w:rPr>
            </w:pPr>
            <w:r w:rsidRPr="00BC5F31">
              <w:rPr>
                <w:rFonts w:ascii="宋体" w:eastAsia="宋体" w:hAnsi="宋体" w:hint="eastAsia"/>
                <w:sz w:val="20"/>
                <w:szCs w:val="20"/>
              </w:rPr>
              <w:t>5、</w:t>
            </w:r>
            <w:r w:rsidR="00984DF5" w:rsidRPr="00BC5F31">
              <w:rPr>
                <w:rFonts w:ascii="宋体" w:eastAsia="宋体" w:hAnsi="宋体" w:hint="eastAsia"/>
                <w:sz w:val="20"/>
                <w:szCs w:val="20"/>
              </w:rPr>
              <w:t>电气</w:t>
            </w:r>
            <w:r w:rsidR="00984DF5" w:rsidRPr="00BC5F31">
              <w:rPr>
                <w:rFonts w:ascii="宋体" w:eastAsia="宋体" w:hAnsi="宋体"/>
                <w:sz w:val="20"/>
                <w:szCs w:val="20"/>
              </w:rPr>
              <w:t>安全，</w:t>
            </w:r>
            <w:r w:rsidR="00984DF5" w:rsidRPr="00BC5F31">
              <w:rPr>
                <w:rFonts w:ascii="宋体" w:eastAsia="宋体" w:hAnsi="宋体" w:cs="宋体" w:hint="eastAsia"/>
                <w:sz w:val="20"/>
                <w:szCs w:val="20"/>
              </w:rPr>
              <w:t>设备电气符合国家安全标准布线规范，开关容量应于设备负载匹配，具有有效的电气接地和漏电保护装置。（不得影响单体感性负载（例如空调）的漏电保护装置启动）</w:t>
            </w:r>
          </w:p>
          <w:p w14:paraId="004AF56D" w14:textId="26CA1348" w:rsidR="00736BF7" w:rsidRPr="00330476" w:rsidRDefault="00736BF7" w:rsidP="00C002E0">
            <w:pPr>
              <w:widowControl/>
              <w:spacing w:line="360" w:lineRule="auto"/>
              <w:jc w:val="left"/>
              <w:rPr>
                <w:rFonts w:ascii="宋体" w:eastAsia="宋体" w:hAnsi="宋体"/>
                <w:sz w:val="20"/>
                <w:szCs w:val="20"/>
              </w:rPr>
            </w:pPr>
            <w:r>
              <w:rPr>
                <w:rFonts w:ascii="宋体" w:eastAsia="宋体" w:hAnsi="宋体"/>
                <w:sz w:val="20"/>
                <w:szCs w:val="20"/>
              </w:rPr>
              <w:t>6</w:t>
            </w:r>
            <w:r w:rsidRPr="00736BF7">
              <w:rPr>
                <w:rFonts w:ascii="宋体" w:eastAsia="宋体" w:hAnsi="宋体"/>
                <w:sz w:val="20"/>
                <w:szCs w:val="20"/>
              </w:rPr>
              <w:t>、</w:t>
            </w:r>
            <w:r>
              <w:rPr>
                <w:rFonts w:ascii="宋体" w:eastAsia="宋体" w:hAnsi="宋体" w:hint="eastAsia"/>
                <w:sz w:val="20"/>
                <w:szCs w:val="20"/>
              </w:rPr>
              <w:t>漏电保护，</w:t>
            </w:r>
            <w:r w:rsidRPr="00736BF7">
              <w:rPr>
                <w:rFonts w:ascii="宋体" w:eastAsia="宋体" w:hAnsi="宋体"/>
                <w:sz w:val="20"/>
                <w:szCs w:val="20"/>
              </w:rPr>
              <w:t>实验室的上级配电开关需要设置漏电保护；本系统各个金属外壳应有效接地；</w:t>
            </w:r>
          </w:p>
        </w:tc>
      </w:tr>
    </w:tbl>
    <w:p w14:paraId="0EF71DEC" w14:textId="77777777" w:rsidR="009E1C38" w:rsidRDefault="00EF5BC6" w:rsidP="00684283">
      <w:pPr>
        <w:spacing w:line="480" w:lineRule="exact"/>
        <w:rPr>
          <w:rFonts w:ascii="宋体" w:eastAsia="宋体" w:hAnsi="宋体"/>
          <w:b/>
          <w:color w:val="000000"/>
          <w:sz w:val="24"/>
        </w:rPr>
      </w:pPr>
      <w:r w:rsidRPr="00841DC4">
        <w:rPr>
          <w:rFonts w:ascii="宋体" w:eastAsia="宋体" w:hAnsi="宋体" w:hint="eastAsia"/>
          <w:b/>
          <w:color w:val="000000"/>
          <w:sz w:val="28"/>
          <w:szCs w:val="28"/>
        </w:rPr>
        <w:t>五</w:t>
      </w:r>
      <w:r w:rsidR="00684283" w:rsidRPr="00841DC4">
        <w:rPr>
          <w:rFonts w:ascii="宋体" w:eastAsia="宋体" w:hAnsi="宋体" w:hint="eastAsia"/>
          <w:b/>
          <w:color w:val="000000"/>
          <w:sz w:val="28"/>
          <w:szCs w:val="28"/>
        </w:rPr>
        <w:t>、关键零部件品牌要求</w:t>
      </w:r>
      <w:r w:rsidR="00684283">
        <w:rPr>
          <w:rFonts w:ascii="宋体" w:eastAsia="宋体" w:hAnsi="宋体" w:hint="eastAsia"/>
          <w:b/>
          <w:color w:val="000000"/>
          <w:sz w:val="24"/>
        </w:rPr>
        <w:t>（</w:t>
      </w:r>
      <w:r w:rsidR="00684283" w:rsidRPr="00841DC4">
        <w:rPr>
          <w:rFonts w:ascii="宋体" w:eastAsia="宋体" w:hAnsi="宋体" w:hint="eastAsia"/>
          <w:b/>
          <w:szCs w:val="21"/>
        </w:rPr>
        <w:t>设备需要用到下述关键零部件，则要求选用相关品牌</w:t>
      </w:r>
      <w:r w:rsidR="00684283">
        <w:rPr>
          <w:rFonts w:ascii="宋体" w:eastAsia="宋体" w:hAnsi="宋体" w:hint="eastAsia"/>
          <w:b/>
          <w:color w:val="000000"/>
          <w:sz w:val="24"/>
        </w:rPr>
        <w:t>）</w:t>
      </w:r>
    </w:p>
    <w:p w14:paraId="3943A23A" w14:textId="77777777" w:rsidR="00920F50" w:rsidRPr="00143897" w:rsidRDefault="00337CA1" w:rsidP="00684283">
      <w:pPr>
        <w:spacing w:line="480" w:lineRule="exact"/>
        <w:rPr>
          <w:rFonts w:ascii="宋体" w:eastAsia="宋体" w:hAnsi="宋体"/>
          <w:b/>
          <w:sz w:val="24"/>
        </w:rPr>
      </w:pPr>
      <w:r w:rsidRPr="00143897">
        <w:rPr>
          <w:rFonts w:ascii="宋体" w:eastAsia="宋体" w:hAnsi="宋体" w:hint="eastAsia"/>
          <w:b/>
          <w:sz w:val="24"/>
        </w:rPr>
        <w:t>（</w:t>
      </w:r>
      <w:r w:rsidR="00920F50" w:rsidRPr="00143897">
        <w:rPr>
          <w:rFonts w:ascii="宋体" w:eastAsia="宋体" w:hAnsi="宋体" w:hint="eastAsia"/>
          <w:b/>
          <w:sz w:val="24"/>
        </w:rPr>
        <w:t>备注：除部分特殊标准件可以指定品牌外，其他必须有两个及以上品牌要求，</w:t>
      </w:r>
      <w:proofErr w:type="gramStart"/>
      <w:r w:rsidR="00920F50" w:rsidRPr="00143897">
        <w:rPr>
          <w:rFonts w:ascii="宋体" w:eastAsia="宋体" w:hAnsi="宋体" w:hint="eastAsia"/>
          <w:b/>
          <w:sz w:val="24"/>
        </w:rPr>
        <w:t>且品牌</w:t>
      </w:r>
      <w:proofErr w:type="gramEnd"/>
      <w:r w:rsidR="00920F50" w:rsidRPr="00143897">
        <w:rPr>
          <w:rFonts w:ascii="宋体" w:eastAsia="宋体" w:hAnsi="宋体" w:hint="eastAsia"/>
          <w:b/>
          <w:sz w:val="24"/>
        </w:rPr>
        <w:t>应处于同一水平位，如</w:t>
      </w:r>
      <w:r w:rsidR="00920F50" w:rsidRPr="00143897">
        <w:rPr>
          <w:rFonts w:ascii="宋体" w:eastAsia="宋体" w:hAnsi="宋体"/>
          <w:b/>
          <w:sz w:val="24"/>
        </w:rPr>
        <w:t>SMC不能</w:t>
      </w:r>
      <w:r w:rsidR="00920F50" w:rsidRPr="00143897">
        <w:rPr>
          <w:rFonts w:ascii="宋体" w:eastAsia="宋体" w:hAnsi="宋体" w:hint="eastAsia"/>
          <w:b/>
          <w:sz w:val="24"/>
        </w:rPr>
        <w:t>与</w:t>
      </w:r>
      <w:r w:rsidR="00920F50" w:rsidRPr="00143897">
        <w:rPr>
          <w:rFonts w:ascii="宋体" w:eastAsia="宋体" w:hAnsi="宋体"/>
          <w:b/>
          <w:sz w:val="24"/>
        </w:rPr>
        <w:t>亚</w:t>
      </w:r>
      <w:proofErr w:type="gramStart"/>
      <w:r w:rsidR="00920F50" w:rsidRPr="00143897">
        <w:rPr>
          <w:rFonts w:ascii="宋体" w:eastAsia="宋体" w:hAnsi="宋体"/>
          <w:b/>
          <w:sz w:val="24"/>
        </w:rPr>
        <w:t>德客</w:t>
      </w:r>
      <w:r w:rsidR="00920F50" w:rsidRPr="00143897">
        <w:rPr>
          <w:rFonts w:ascii="宋体" w:eastAsia="宋体" w:hAnsi="宋体" w:hint="eastAsia"/>
          <w:b/>
          <w:sz w:val="24"/>
        </w:rPr>
        <w:t>同范围</w:t>
      </w:r>
      <w:proofErr w:type="gramEnd"/>
      <w:r w:rsidR="00920F50" w:rsidRPr="00143897">
        <w:rPr>
          <w:rFonts w:ascii="宋体" w:eastAsia="宋体" w:hAnsi="宋体" w:hint="eastAsia"/>
          <w:b/>
          <w:sz w:val="24"/>
        </w:rPr>
        <w:t>选择</w:t>
      </w:r>
      <w:r w:rsidR="00920F50" w:rsidRPr="00143897">
        <w:rPr>
          <w:rFonts w:ascii="宋体" w:eastAsia="宋体" w:hAnsi="宋体"/>
          <w:b/>
          <w:sz w:val="24"/>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8"/>
        <w:gridCol w:w="1802"/>
        <w:gridCol w:w="3119"/>
        <w:gridCol w:w="1843"/>
        <w:gridCol w:w="1984"/>
      </w:tblGrid>
      <w:tr w:rsidR="008B4E54" w:rsidRPr="009E1C38" w14:paraId="4FA357FC" w14:textId="77777777" w:rsidTr="005A2748">
        <w:trPr>
          <w:trHeight w:val="365"/>
          <w:jc w:val="center"/>
        </w:trPr>
        <w:tc>
          <w:tcPr>
            <w:tcW w:w="1028" w:type="dxa"/>
            <w:vAlign w:val="center"/>
          </w:tcPr>
          <w:p w14:paraId="72B36D73" w14:textId="77777777" w:rsidR="008B4E54" w:rsidRPr="00E14AAD" w:rsidRDefault="008B4E54" w:rsidP="006130A7">
            <w:pPr>
              <w:tabs>
                <w:tab w:val="left" w:pos="1276"/>
              </w:tabs>
              <w:spacing w:line="360" w:lineRule="auto"/>
              <w:jc w:val="center"/>
              <w:rPr>
                <w:rFonts w:ascii="宋体" w:eastAsia="宋体" w:hAnsi="宋体"/>
                <w:b/>
                <w:szCs w:val="21"/>
              </w:rPr>
            </w:pPr>
            <w:r w:rsidRPr="00E14AAD">
              <w:rPr>
                <w:rFonts w:ascii="宋体" w:eastAsia="宋体" w:hAnsi="宋体" w:hint="eastAsia"/>
                <w:b/>
                <w:szCs w:val="21"/>
              </w:rPr>
              <w:t>序号</w:t>
            </w:r>
          </w:p>
        </w:tc>
        <w:tc>
          <w:tcPr>
            <w:tcW w:w="1802" w:type="dxa"/>
            <w:vAlign w:val="center"/>
          </w:tcPr>
          <w:p w14:paraId="687AC192" w14:textId="77777777" w:rsidR="008B4E54" w:rsidRPr="00E14AAD" w:rsidRDefault="008B4E54" w:rsidP="006130A7">
            <w:pPr>
              <w:tabs>
                <w:tab w:val="left" w:pos="1276"/>
              </w:tabs>
              <w:spacing w:line="360" w:lineRule="auto"/>
              <w:jc w:val="center"/>
              <w:rPr>
                <w:rFonts w:ascii="宋体" w:eastAsia="宋体" w:hAnsi="宋体"/>
                <w:b/>
                <w:szCs w:val="21"/>
              </w:rPr>
            </w:pPr>
            <w:r w:rsidRPr="00E14AAD">
              <w:rPr>
                <w:rFonts w:ascii="宋体" w:eastAsia="宋体" w:hAnsi="宋体" w:hint="eastAsia"/>
                <w:b/>
                <w:szCs w:val="21"/>
              </w:rPr>
              <w:t>部件名称</w:t>
            </w:r>
          </w:p>
        </w:tc>
        <w:tc>
          <w:tcPr>
            <w:tcW w:w="3119" w:type="dxa"/>
            <w:vAlign w:val="center"/>
          </w:tcPr>
          <w:p w14:paraId="4860F45A" w14:textId="77777777" w:rsidR="008B4E54" w:rsidRPr="00E14AAD" w:rsidRDefault="008B4E54" w:rsidP="006130A7">
            <w:pPr>
              <w:tabs>
                <w:tab w:val="left" w:pos="1276"/>
              </w:tabs>
              <w:spacing w:line="360" w:lineRule="auto"/>
              <w:ind w:firstLineChars="200" w:firstLine="422"/>
              <w:jc w:val="center"/>
              <w:rPr>
                <w:rFonts w:ascii="宋体" w:eastAsia="宋体" w:hAnsi="宋体"/>
                <w:b/>
                <w:szCs w:val="21"/>
              </w:rPr>
            </w:pPr>
            <w:r w:rsidRPr="00E14AAD">
              <w:rPr>
                <w:rFonts w:ascii="宋体" w:eastAsia="宋体" w:hAnsi="宋体" w:hint="eastAsia"/>
                <w:b/>
                <w:szCs w:val="21"/>
              </w:rPr>
              <w:t>品牌</w:t>
            </w:r>
          </w:p>
        </w:tc>
        <w:tc>
          <w:tcPr>
            <w:tcW w:w="1843" w:type="dxa"/>
          </w:tcPr>
          <w:p w14:paraId="5EF63BA7" w14:textId="6E42AE81" w:rsidR="008B4E54" w:rsidRPr="00E14AAD" w:rsidRDefault="008B4E54" w:rsidP="006130A7">
            <w:pPr>
              <w:tabs>
                <w:tab w:val="left" w:pos="1276"/>
              </w:tabs>
              <w:spacing w:line="360" w:lineRule="auto"/>
              <w:ind w:firstLineChars="200" w:firstLine="422"/>
              <w:jc w:val="center"/>
              <w:rPr>
                <w:rFonts w:ascii="宋体" w:eastAsia="宋体" w:hAnsi="宋体"/>
                <w:b/>
                <w:szCs w:val="21"/>
              </w:rPr>
            </w:pPr>
            <w:r>
              <w:rPr>
                <w:rFonts w:ascii="宋体" w:eastAsia="宋体" w:hAnsi="宋体" w:hint="eastAsia"/>
                <w:b/>
                <w:szCs w:val="21"/>
              </w:rPr>
              <w:t>数量</w:t>
            </w:r>
          </w:p>
        </w:tc>
        <w:tc>
          <w:tcPr>
            <w:tcW w:w="1984" w:type="dxa"/>
            <w:vAlign w:val="center"/>
          </w:tcPr>
          <w:p w14:paraId="4A8AF344" w14:textId="4366EF46" w:rsidR="008B4E54" w:rsidRPr="00E14AAD" w:rsidRDefault="008B4E54" w:rsidP="006130A7">
            <w:pPr>
              <w:tabs>
                <w:tab w:val="left" w:pos="1276"/>
              </w:tabs>
              <w:spacing w:line="360" w:lineRule="auto"/>
              <w:ind w:firstLineChars="200" w:firstLine="422"/>
              <w:jc w:val="center"/>
              <w:rPr>
                <w:rFonts w:ascii="宋体" w:eastAsia="宋体" w:hAnsi="宋体"/>
                <w:b/>
                <w:szCs w:val="21"/>
              </w:rPr>
            </w:pPr>
            <w:r w:rsidRPr="00E14AAD">
              <w:rPr>
                <w:rFonts w:ascii="宋体" w:eastAsia="宋体" w:hAnsi="宋体" w:hint="eastAsia"/>
                <w:b/>
                <w:szCs w:val="21"/>
              </w:rPr>
              <w:t>备注</w:t>
            </w:r>
          </w:p>
        </w:tc>
      </w:tr>
      <w:tr w:rsidR="008B4E54" w:rsidRPr="009E1C38" w14:paraId="114500A5" w14:textId="77777777" w:rsidTr="005A2748">
        <w:trPr>
          <w:trHeight w:val="301"/>
          <w:jc w:val="center"/>
        </w:trPr>
        <w:tc>
          <w:tcPr>
            <w:tcW w:w="1028" w:type="dxa"/>
            <w:vAlign w:val="center"/>
          </w:tcPr>
          <w:p w14:paraId="4873480C" w14:textId="77777777" w:rsidR="008B4E54" w:rsidRPr="003C50C4" w:rsidRDefault="008B4E54" w:rsidP="000D6388">
            <w:pPr>
              <w:tabs>
                <w:tab w:val="left" w:pos="1276"/>
              </w:tabs>
              <w:spacing w:line="360" w:lineRule="auto"/>
              <w:ind w:firstLineChars="200" w:firstLine="360"/>
              <w:rPr>
                <w:rFonts w:ascii="宋体" w:eastAsia="宋体" w:hAnsi="宋体" w:cs="宋体"/>
                <w:sz w:val="18"/>
                <w:szCs w:val="18"/>
              </w:rPr>
            </w:pPr>
            <w:r w:rsidRPr="003C50C4">
              <w:rPr>
                <w:rFonts w:ascii="宋体" w:eastAsia="宋体" w:hAnsi="宋体" w:cs="宋体"/>
                <w:sz w:val="18"/>
                <w:szCs w:val="18"/>
              </w:rPr>
              <w:t>1</w:t>
            </w:r>
          </w:p>
        </w:tc>
        <w:tc>
          <w:tcPr>
            <w:tcW w:w="1802" w:type="dxa"/>
            <w:vAlign w:val="center"/>
          </w:tcPr>
          <w:p w14:paraId="099FC49C" w14:textId="34306FC2" w:rsidR="008B4E54" w:rsidRPr="003C50C4" w:rsidRDefault="003C50C4" w:rsidP="000D6388">
            <w:pPr>
              <w:tabs>
                <w:tab w:val="left" w:pos="1276"/>
              </w:tabs>
              <w:spacing w:line="360" w:lineRule="auto"/>
              <w:jc w:val="left"/>
              <w:rPr>
                <w:rFonts w:ascii="宋体" w:eastAsia="宋体" w:hAnsi="宋体" w:cs="宋体"/>
                <w:sz w:val="18"/>
                <w:szCs w:val="18"/>
              </w:rPr>
            </w:pPr>
            <w:r w:rsidRPr="003C50C4">
              <w:rPr>
                <w:rFonts w:ascii="宋体" w:eastAsia="宋体" w:hAnsi="宋体" w:cs="宋体" w:hint="eastAsia"/>
                <w:sz w:val="18"/>
                <w:szCs w:val="18"/>
              </w:rPr>
              <w:t>伺服电机</w:t>
            </w:r>
          </w:p>
        </w:tc>
        <w:tc>
          <w:tcPr>
            <w:tcW w:w="3119" w:type="dxa"/>
            <w:vAlign w:val="center"/>
          </w:tcPr>
          <w:p w14:paraId="51465CC1" w14:textId="25E332B6" w:rsidR="008B4E54" w:rsidRPr="003C50C4" w:rsidRDefault="003C50C4" w:rsidP="005A2748">
            <w:pPr>
              <w:tabs>
                <w:tab w:val="left" w:pos="1276"/>
              </w:tabs>
              <w:spacing w:line="360" w:lineRule="auto"/>
              <w:jc w:val="center"/>
              <w:rPr>
                <w:rFonts w:ascii="宋体" w:eastAsia="宋体" w:hAnsi="宋体"/>
                <w:sz w:val="18"/>
                <w:szCs w:val="18"/>
              </w:rPr>
            </w:pPr>
            <w:r w:rsidRPr="003C50C4">
              <w:rPr>
                <w:rFonts w:ascii="宋体" w:eastAsia="宋体" w:hAnsi="宋体" w:cs="宋体" w:hint="eastAsia"/>
                <w:sz w:val="18"/>
                <w:szCs w:val="18"/>
              </w:rPr>
              <w:t>高创（SMTD）/东菱（DORNA）</w:t>
            </w:r>
          </w:p>
        </w:tc>
        <w:tc>
          <w:tcPr>
            <w:tcW w:w="1843" w:type="dxa"/>
            <w:vAlign w:val="center"/>
          </w:tcPr>
          <w:p w14:paraId="749BA4AE" w14:textId="1F74023C" w:rsidR="008B4E54" w:rsidRPr="00330476" w:rsidRDefault="003C50C4" w:rsidP="005A2748">
            <w:pPr>
              <w:tabs>
                <w:tab w:val="left" w:pos="1276"/>
              </w:tabs>
              <w:spacing w:line="360" w:lineRule="auto"/>
              <w:ind w:firstLineChars="200" w:firstLine="360"/>
              <w:jc w:val="center"/>
              <w:rPr>
                <w:rFonts w:ascii="宋体" w:eastAsia="宋体" w:hAnsi="宋体"/>
                <w:color w:val="000000" w:themeColor="text1"/>
                <w:sz w:val="18"/>
                <w:szCs w:val="18"/>
              </w:rPr>
            </w:pPr>
            <w:r>
              <w:rPr>
                <w:rFonts w:ascii="宋体" w:eastAsia="宋体" w:hAnsi="宋体"/>
                <w:color w:val="000000" w:themeColor="text1"/>
                <w:sz w:val="18"/>
                <w:szCs w:val="18"/>
              </w:rPr>
              <w:t>/</w:t>
            </w:r>
          </w:p>
        </w:tc>
        <w:tc>
          <w:tcPr>
            <w:tcW w:w="1984" w:type="dxa"/>
            <w:vAlign w:val="center"/>
          </w:tcPr>
          <w:p w14:paraId="136127EA" w14:textId="2D3EDD7E" w:rsidR="008B4E54" w:rsidRPr="00330476" w:rsidRDefault="003C50C4" w:rsidP="005A2748">
            <w:pPr>
              <w:tabs>
                <w:tab w:val="left" w:pos="1276"/>
              </w:tabs>
              <w:spacing w:line="360" w:lineRule="auto"/>
              <w:ind w:firstLineChars="200" w:firstLine="360"/>
              <w:jc w:val="center"/>
              <w:rPr>
                <w:rFonts w:ascii="宋体" w:eastAsia="宋体" w:hAnsi="宋体"/>
                <w:color w:val="000000" w:themeColor="text1"/>
                <w:sz w:val="18"/>
                <w:szCs w:val="18"/>
              </w:rPr>
            </w:pPr>
            <w:r>
              <w:rPr>
                <w:rFonts w:ascii="宋体" w:eastAsia="宋体" w:hAnsi="宋体" w:hint="eastAsia"/>
                <w:color w:val="000000" w:themeColor="text1"/>
                <w:sz w:val="18"/>
                <w:szCs w:val="18"/>
              </w:rPr>
              <w:t>数量按</w:t>
            </w:r>
            <w:r>
              <w:rPr>
                <w:rFonts w:ascii="宋体" w:eastAsia="宋体" w:hAnsi="宋体"/>
                <w:color w:val="000000" w:themeColor="text1"/>
                <w:sz w:val="18"/>
                <w:szCs w:val="18"/>
              </w:rPr>
              <w:t>系统需求</w:t>
            </w:r>
          </w:p>
        </w:tc>
      </w:tr>
      <w:tr w:rsidR="00DA1F25" w:rsidRPr="009E1C38" w14:paraId="00D06204" w14:textId="77777777" w:rsidTr="005A2748">
        <w:trPr>
          <w:trHeight w:val="301"/>
          <w:jc w:val="center"/>
        </w:trPr>
        <w:tc>
          <w:tcPr>
            <w:tcW w:w="1028" w:type="dxa"/>
            <w:vAlign w:val="center"/>
          </w:tcPr>
          <w:p w14:paraId="299C2C9F" w14:textId="7B3FC018" w:rsidR="00DA1F25" w:rsidRPr="00330476" w:rsidRDefault="00DA1F25" w:rsidP="000D6388">
            <w:pPr>
              <w:tabs>
                <w:tab w:val="left" w:pos="1276"/>
              </w:tabs>
              <w:spacing w:line="360" w:lineRule="auto"/>
              <w:ind w:firstLineChars="200" w:firstLine="360"/>
              <w:rPr>
                <w:rFonts w:ascii="宋体" w:eastAsia="宋体" w:hAnsi="宋体"/>
                <w:sz w:val="18"/>
                <w:szCs w:val="18"/>
              </w:rPr>
            </w:pPr>
            <w:r w:rsidRPr="00330476">
              <w:rPr>
                <w:rFonts w:ascii="宋体" w:eastAsia="宋体" w:hAnsi="宋体" w:hint="eastAsia"/>
                <w:sz w:val="18"/>
                <w:szCs w:val="18"/>
              </w:rPr>
              <w:t>2</w:t>
            </w:r>
          </w:p>
        </w:tc>
        <w:tc>
          <w:tcPr>
            <w:tcW w:w="1802" w:type="dxa"/>
            <w:vAlign w:val="center"/>
          </w:tcPr>
          <w:p w14:paraId="6768A7E0" w14:textId="50C5BE5D" w:rsidR="00DA1F25" w:rsidRPr="003C50C4" w:rsidRDefault="003C50C4" w:rsidP="000D6388">
            <w:pPr>
              <w:tabs>
                <w:tab w:val="left" w:pos="1276"/>
              </w:tabs>
              <w:spacing w:line="360" w:lineRule="auto"/>
              <w:jc w:val="left"/>
              <w:rPr>
                <w:rFonts w:ascii="宋体" w:eastAsia="宋体" w:hAnsi="宋体" w:cs="宋体"/>
                <w:sz w:val="18"/>
                <w:szCs w:val="18"/>
              </w:rPr>
            </w:pPr>
            <w:r w:rsidRPr="003C50C4">
              <w:rPr>
                <w:rFonts w:ascii="宋体" w:eastAsia="宋体" w:hAnsi="宋体" w:cs="宋体" w:hint="eastAsia"/>
                <w:sz w:val="18"/>
                <w:szCs w:val="18"/>
              </w:rPr>
              <w:t>伺服驱动器</w:t>
            </w:r>
          </w:p>
        </w:tc>
        <w:tc>
          <w:tcPr>
            <w:tcW w:w="3119" w:type="dxa"/>
            <w:vAlign w:val="center"/>
          </w:tcPr>
          <w:p w14:paraId="34FD2D98" w14:textId="5B455592" w:rsidR="00DA1F25" w:rsidRPr="003C50C4" w:rsidRDefault="003C50C4" w:rsidP="0039708C">
            <w:pPr>
              <w:tabs>
                <w:tab w:val="left" w:pos="1276"/>
              </w:tabs>
              <w:spacing w:line="360" w:lineRule="auto"/>
              <w:jc w:val="center"/>
              <w:rPr>
                <w:rFonts w:ascii="宋体" w:eastAsia="宋体" w:hAnsi="宋体"/>
                <w:sz w:val="18"/>
                <w:szCs w:val="18"/>
              </w:rPr>
            </w:pPr>
            <w:r w:rsidRPr="003C50C4">
              <w:rPr>
                <w:rFonts w:ascii="宋体" w:eastAsia="宋体" w:hAnsi="宋体" w:cs="宋体" w:hint="eastAsia"/>
                <w:sz w:val="18"/>
                <w:szCs w:val="18"/>
              </w:rPr>
              <w:t>高创（SMTD）/东菱（DORNA）</w:t>
            </w:r>
          </w:p>
        </w:tc>
        <w:tc>
          <w:tcPr>
            <w:tcW w:w="1843" w:type="dxa"/>
            <w:vAlign w:val="center"/>
          </w:tcPr>
          <w:p w14:paraId="6FCAE54D" w14:textId="206350BC" w:rsidR="00DA1F25" w:rsidRPr="00330476" w:rsidRDefault="003C50C4" w:rsidP="005A2748">
            <w:pPr>
              <w:tabs>
                <w:tab w:val="left" w:pos="1276"/>
              </w:tabs>
              <w:spacing w:line="360" w:lineRule="auto"/>
              <w:ind w:firstLineChars="200" w:firstLine="360"/>
              <w:jc w:val="center"/>
              <w:rPr>
                <w:rFonts w:ascii="宋体" w:eastAsia="宋体" w:hAnsi="宋体"/>
                <w:color w:val="000000" w:themeColor="text1"/>
                <w:sz w:val="18"/>
                <w:szCs w:val="18"/>
              </w:rPr>
            </w:pPr>
            <w:r>
              <w:rPr>
                <w:rFonts w:ascii="宋体" w:eastAsia="宋体" w:hAnsi="宋体"/>
                <w:color w:val="000000" w:themeColor="text1"/>
                <w:sz w:val="18"/>
                <w:szCs w:val="18"/>
              </w:rPr>
              <w:t>/</w:t>
            </w:r>
          </w:p>
        </w:tc>
        <w:tc>
          <w:tcPr>
            <w:tcW w:w="1984" w:type="dxa"/>
            <w:vAlign w:val="center"/>
          </w:tcPr>
          <w:p w14:paraId="55CBA6F1" w14:textId="35B1801B" w:rsidR="00DA1F25" w:rsidRPr="00330476" w:rsidRDefault="003C50C4" w:rsidP="005A2748">
            <w:pPr>
              <w:tabs>
                <w:tab w:val="left" w:pos="1276"/>
              </w:tabs>
              <w:spacing w:line="360" w:lineRule="auto"/>
              <w:ind w:firstLineChars="200" w:firstLine="360"/>
              <w:jc w:val="center"/>
              <w:rPr>
                <w:rFonts w:ascii="宋体" w:eastAsia="宋体" w:hAnsi="宋体"/>
                <w:color w:val="000000" w:themeColor="text1"/>
                <w:sz w:val="18"/>
                <w:szCs w:val="18"/>
              </w:rPr>
            </w:pPr>
            <w:r>
              <w:rPr>
                <w:rFonts w:ascii="宋体" w:eastAsia="宋体" w:hAnsi="宋体" w:hint="eastAsia"/>
                <w:color w:val="000000" w:themeColor="text1"/>
                <w:sz w:val="18"/>
                <w:szCs w:val="18"/>
              </w:rPr>
              <w:t>数量按</w:t>
            </w:r>
            <w:r>
              <w:rPr>
                <w:rFonts w:ascii="宋体" w:eastAsia="宋体" w:hAnsi="宋体"/>
                <w:color w:val="000000" w:themeColor="text1"/>
                <w:sz w:val="18"/>
                <w:szCs w:val="18"/>
              </w:rPr>
              <w:t>系统需求</w:t>
            </w:r>
          </w:p>
        </w:tc>
      </w:tr>
      <w:tr w:rsidR="00DA1F25" w:rsidRPr="009E1C38" w14:paraId="2741F48A" w14:textId="77777777" w:rsidTr="005A2748">
        <w:trPr>
          <w:trHeight w:val="301"/>
          <w:jc w:val="center"/>
        </w:trPr>
        <w:tc>
          <w:tcPr>
            <w:tcW w:w="1028" w:type="dxa"/>
            <w:vAlign w:val="center"/>
          </w:tcPr>
          <w:p w14:paraId="4312FBBB" w14:textId="57B96103" w:rsidR="00DA1F25" w:rsidRPr="00330476" w:rsidRDefault="00DA1F25" w:rsidP="000D6388">
            <w:pPr>
              <w:tabs>
                <w:tab w:val="left" w:pos="1276"/>
              </w:tabs>
              <w:spacing w:line="360" w:lineRule="auto"/>
              <w:ind w:firstLineChars="200" w:firstLine="360"/>
              <w:rPr>
                <w:rFonts w:ascii="宋体" w:eastAsia="宋体" w:hAnsi="宋体"/>
                <w:sz w:val="18"/>
                <w:szCs w:val="18"/>
              </w:rPr>
            </w:pPr>
            <w:r w:rsidRPr="00330476">
              <w:rPr>
                <w:rFonts w:ascii="宋体" w:eastAsia="宋体" w:hAnsi="宋体" w:hint="eastAsia"/>
                <w:sz w:val="18"/>
                <w:szCs w:val="18"/>
              </w:rPr>
              <w:t>3</w:t>
            </w:r>
          </w:p>
        </w:tc>
        <w:tc>
          <w:tcPr>
            <w:tcW w:w="1802" w:type="dxa"/>
            <w:vAlign w:val="center"/>
          </w:tcPr>
          <w:p w14:paraId="4A50088E" w14:textId="7C1B8A73" w:rsidR="00DA1F25" w:rsidRPr="003C50C4" w:rsidRDefault="003C50C4" w:rsidP="000D6388">
            <w:pPr>
              <w:tabs>
                <w:tab w:val="left" w:pos="1276"/>
              </w:tabs>
              <w:spacing w:line="360" w:lineRule="auto"/>
              <w:jc w:val="left"/>
              <w:rPr>
                <w:rFonts w:ascii="宋体" w:eastAsia="宋体" w:hAnsi="宋体" w:cs="宋体"/>
                <w:sz w:val="18"/>
                <w:szCs w:val="18"/>
              </w:rPr>
            </w:pPr>
            <w:r w:rsidRPr="003C50C4">
              <w:rPr>
                <w:rFonts w:ascii="宋体" w:eastAsia="宋体" w:hAnsi="宋体" w:cs="宋体" w:hint="eastAsia"/>
                <w:sz w:val="18"/>
                <w:szCs w:val="18"/>
              </w:rPr>
              <w:t>变频器</w:t>
            </w:r>
          </w:p>
        </w:tc>
        <w:tc>
          <w:tcPr>
            <w:tcW w:w="3119" w:type="dxa"/>
            <w:vAlign w:val="center"/>
          </w:tcPr>
          <w:p w14:paraId="7B64FE55" w14:textId="07222CFB" w:rsidR="00DA1F25" w:rsidRPr="003C50C4" w:rsidRDefault="003C50C4" w:rsidP="005A2748">
            <w:pPr>
              <w:tabs>
                <w:tab w:val="left" w:pos="1276"/>
              </w:tabs>
              <w:spacing w:line="360" w:lineRule="auto"/>
              <w:jc w:val="center"/>
              <w:rPr>
                <w:rFonts w:ascii="宋体" w:eastAsia="宋体" w:hAnsi="宋体"/>
                <w:sz w:val="18"/>
                <w:szCs w:val="18"/>
              </w:rPr>
            </w:pPr>
            <w:proofErr w:type="gramStart"/>
            <w:r w:rsidRPr="003C50C4">
              <w:rPr>
                <w:rFonts w:ascii="宋体" w:eastAsia="宋体" w:hAnsi="宋体" w:cs="宋体" w:hint="eastAsia"/>
                <w:sz w:val="18"/>
                <w:szCs w:val="18"/>
              </w:rPr>
              <w:t>日业电气</w:t>
            </w:r>
            <w:proofErr w:type="gramEnd"/>
            <w:r w:rsidRPr="003C50C4">
              <w:rPr>
                <w:rFonts w:ascii="宋体" w:eastAsia="宋体" w:hAnsi="宋体" w:cs="宋体" w:hint="eastAsia"/>
                <w:sz w:val="18"/>
                <w:szCs w:val="18"/>
              </w:rPr>
              <w:t>（SUNYE）</w:t>
            </w:r>
          </w:p>
        </w:tc>
        <w:tc>
          <w:tcPr>
            <w:tcW w:w="1843" w:type="dxa"/>
            <w:vAlign w:val="center"/>
          </w:tcPr>
          <w:p w14:paraId="6C7DFF68" w14:textId="5F076E83" w:rsidR="00DA1F25" w:rsidRPr="00330476" w:rsidRDefault="003C50C4" w:rsidP="005A2748">
            <w:pPr>
              <w:tabs>
                <w:tab w:val="left" w:pos="1276"/>
              </w:tabs>
              <w:spacing w:line="360" w:lineRule="auto"/>
              <w:ind w:firstLineChars="200" w:firstLine="360"/>
              <w:jc w:val="center"/>
              <w:rPr>
                <w:rFonts w:ascii="宋体" w:eastAsia="宋体" w:hAnsi="宋体"/>
                <w:color w:val="000000" w:themeColor="text1"/>
                <w:sz w:val="18"/>
                <w:szCs w:val="18"/>
              </w:rPr>
            </w:pPr>
            <w:r>
              <w:rPr>
                <w:rFonts w:ascii="宋体" w:eastAsia="宋体" w:hAnsi="宋体"/>
                <w:color w:val="000000" w:themeColor="text1"/>
                <w:sz w:val="18"/>
                <w:szCs w:val="18"/>
              </w:rPr>
              <w:t>/</w:t>
            </w:r>
          </w:p>
        </w:tc>
        <w:tc>
          <w:tcPr>
            <w:tcW w:w="1984" w:type="dxa"/>
            <w:vAlign w:val="center"/>
          </w:tcPr>
          <w:p w14:paraId="38BC34CA" w14:textId="1FBA36A5" w:rsidR="00DA1F25" w:rsidRPr="00330476" w:rsidRDefault="003C50C4" w:rsidP="005A2748">
            <w:pPr>
              <w:tabs>
                <w:tab w:val="left" w:pos="1276"/>
              </w:tabs>
              <w:spacing w:line="360" w:lineRule="auto"/>
              <w:ind w:firstLineChars="200" w:firstLine="360"/>
              <w:jc w:val="center"/>
              <w:rPr>
                <w:rFonts w:ascii="宋体" w:eastAsia="宋体" w:hAnsi="宋体"/>
                <w:color w:val="000000" w:themeColor="text1"/>
                <w:sz w:val="18"/>
                <w:szCs w:val="18"/>
              </w:rPr>
            </w:pPr>
            <w:r>
              <w:rPr>
                <w:rFonts w:ascii="宋体" w:eastAsia="宋体" w:hAnsi="宋体" w:hint="eastAsia"/>
                <w:color w:val="000000" w:themeColor="text1"/>
                <w:sz w:val="18"/>
                <w:szCs w:val="18"/>
              </w:rPr>
              <w:t>数量按</w:t>
            </w:r>
            <w:r>
              <w:rPr>
                <w:rFonts w:ascii="宋体" w:eastAsia="宋体" w:hAnsi="宋体"/>
                <w:color w:val="000000" w:themeColor="text1"/>
                <w:sz w:val="18"/>
                <w:szCs w:val="18"/>
              </w:rPr>
              <w:t>系统需求</w:t>
            </w:r>
          </w:p>
        </w:tc>
      </w:tr>
    </w:tbl>
    <w:p w14:paraId="6F01E47C" w14:textId="1248E282" w:rsidR="00642A22" w:rsidRDefault="00597D8C" w:rsidP="00642A22">
      <w:pPr>
        <w:spacing w:line="480" w:lineRule="exact"/>
        <w:rPr>
          <w:rFonts w:ascii="宋体" w:eastAsia="宋体" w:hAnsi="宋体"/>
          <w:b/>
          <w:szCs w:val="21"/>
        </w:rPr>
      </w:pPr>
      <w:r w:rsidRPr="00306F31">
        <w:rPr>
          <w:rFonts w:ascii="宋体" w:eastAsia="宋体" w:hAnsi="宋体" w:hint="eastAsia"/>
          <w:b/>
          <w:sz w:val="28"/>
          <w:szCs w:val="28"/>
        </w:rPr>
        <w:t>六</w:t>
      </w:r>
      <w:r w:rsidR="001D3A7F" w:rsidRPr="00306F31">
        <w:rPr>
          <w:rFonts w:ascii="宋体" w:eastAsia="宋体" w:hAnsi="宋体" w:hint="eastAsia"/>
          <w:b/>
          <w:sz w:val="28"/>
          <w:szCs w:val="28"/>
        </w:rPr>
        <w:t>、</w:t>
      </w:r>
      <w:r w:rsidR="007657B1" w:rsidRPr="007657B1">
        <w:rPr>
          <w:rFonts w:ascii="宋体" w:eastAsia="宋体" w:hAnsi="宋体"/>
          <w:b/>
          <w:sz w:val="28"/>
          <w:szCs w:val="28"/>
        </w:rPr>
        <w:t>设备通讯协议标准</w:t>
      </w:r>
      <w:r w:rsidR="008C3D60">
        <w:rPr>
          <w:rFonts w:ascii="宋体" w:eastAsia="宋体" w:hAnsi="宋体" w:hint="eastAsia"/>
          <w:b/>
          <w:sz w:val="28"/>
          <w:szCs w:val="28"/>
        </w:rPr>
        <w:t>（通用标准）</w:t>
      </w:r>
      <w:r w:rsidR="008247BF" w:rsidRPr="00306F31">
        <w:rPr>
          <w:rFonts w:ascii="宋体" w:eastAsia="宋体" w:hAnsi="宋体" w:hint="eastAsia"/>
          <w:b/>
          <w:szCs w:val="21"/>
        </w:rPr>
        <w:t>：</w:t>
      </w:r>
    </w:p>
    <w:p w14:paraId="112643D6" w14:textId="04051B79" w:rsidR="00FD3E46" w:rsidRDefault="00FD3E46" w:rsidP="00642A22">
      <w:pPr>
        <w:spacing w:line="480" w:lineRule="exact"/>
        <w:rPr>
          <w:rFonts w:ascii="宋体" w:eastAsia="宋体" w:hAnsi="宋体"/>
          <w:b/>
          <w:szCs w:val="21"/>
        </w:rPr>
      </w:pPr>
      <w:r>
        <w:rPr>
          <w:rFonts w:ascii="宋体" w:eastAsia="宋体" w:hAnsi="宋体" w:hint="eastAsia"/>
          <w:b/>
          <w:szCs w:val="21"/>
        </w:rPr>
        <w:t>无</w:t>
      </w:r>
    </w:p>
    <w:p w14:paraId="53BCBFB7" w14:textId="77777777" w:rsidR="00920CF4" w:rsidRPr="00A45338" w:rsidRDefault="00597D8C" w:rsidP="001D3A7F">
      <w:pPr>
        <w:spacing w:line="480" w:lineRule="exact"/>
        <w:rPr>
          <w:rFonts w:ascii="宋体" w:eastAsia="宋体" w:hAnsi="宋体"/>
          <w:b/>
          <w:sz w:val="28"/>
          <w:szCs w:val="28"/>
        </w:rPr>
      </w:pPr>
      <w:r w:rsidRPr="00A45338">
        <w:rPr>
          <w:rFonts w:ascii="宋体" w:eastAsia="宋体" w:hAnsi="宋体" w:hint="eastAsia"/>
          <w:b/>
          <w:sz w:val="28"/>
          <w:szCs w:val="28"/>
        </w:rPr>
        <w:t>七</w:t>
      </w:r>
      <w:r w:rsidR="00920CF4" w:rsidRPr="00A45338">
        <w:rPr>
          <w:rFonts w:ascii="宋体" w:eastAsia="宋体" w:hAnsi="宋体" w:hint="eastAsia"/>
          <w:b/>
          <w:sz w:val="28"/>
          <w:szCs w:val="28"/>
        </w:rPr>
        <w:t>、安全要求</w:t>
      </w:r>
      <w:r w:rsidR="003760FD">
        <w:rPr>
          <w:rFonts w:ascii="宋体" w:eastAsia="宋体" w:hAnsi="宋体" w:hint="eastAsia"/>
          <w:b/>
          <w:sz w:val="28"/>
          <w:szCs w:val="28"/>
        </w:rPr>
        <w:t>（通用标准）</w:t>
      </w:r>
      <w:r w:rsidR="00920CF4" w:rsidRPr="00A45338">
        <w:rPr>
          <w:rFonts w:ascii="宋体" w:eastAsia="宋体" w:hAnsi="宋体" w:hint="eastAsia"/>
          <w:b/>
          <w:sz w:val="28"/>
          <w:szCs w:val="28"/>
        </w:rPr>
        <w:t>：</w:t>
      </w:r>
    </w:p>
    <w:p w14:paraId="0B13B7EF" w14:textId="77777777" w:rsidR="00A45338" w:rsidRPr="00A45338" w:rsidRDefault="00A45338" w:rsidP="00A45338">
      <w:pPr>
        <w:tabs>
          <w:tab w:val="left" w:pos="624"/>
          <w:tab w:val="left" w:pos="735"/>
        </w:tabs>
        <w:spacing w:line="360" w:lineRule="exact"/>
        <w:ind w:firstLineChars="200" w:firstLine="422"/>
        <w:rPr>
          <w:rFonts w:ascii="宋体" w:eastAsia="宋体" w:hAnsi="宋体"/>
          <w:szCs w:val="21"/>
        </w:rPr>
      </w:pPr>
      <w:r w:rsidRPr="00A45338">
        <w:rPr>
          <w:rFonts w:ascii="宋体" w:eastAsia="宋体" w:hAnsi="宋体"/>
          <w:b/>
          <w:bCs/>
          <w:szCs w:val="21"/>
        </w:rPr>
        <w:t>7.1</w:t>
      </w:r>
      <w:r w:rsidRPr="00A45338">
        <w:rPr>
          <w:rFonts w:ascii="宋体" w:eastAsia="宋体" w:hAnsi="宋体" w:hint="eastAsia"/>
          <w:b/>
          <w:bCs/>
          <w:szCs w:val="21"/>
        </w:rPr>
        <w:t>安全控制回路</w:t>
      </w:r>
    </w:p>
    <w:p w14:paraId="374F668F" w14:textId="77777777" w:rsidR="007477F1" w:rsidRPr="0009001F" w:rsidRDefault="007477F1" w:rsidP="007477F1">
      <w:pPr>
        <w:pStyle w:val="afb"/>
        <w:ind w:firstLine="420"/>
        <w:rPr>
          <w:rFonts w:cstheme="minorBidi"/>
          <w:bCs/>
          <w:kern w:val="2"/>
          <w:sz w:val="21"/>
          <w:szCs w:val="21"/>
        </w:rPr>
      </w:pPr>
      <w:r w:rsidRPr="0009001F">
        <w:rPr>
          <w:rFonts w:cstheme="minorBidi"/>
          <w:bCs/>
          <w:kern w:val="2"/>
          <w:sz w:val="21"/>
          <w:szCs w:val="21"/>
        </w:rPr>
        <w:t>1、</w:t>
      </w:r>
      <w:r w:rsidRPr="0009001F">
        <w:rPr>
          <w:rFonts w:cstheme="minorBidi"/>
          <w:bCs/>
          <w:kern w:val="2"/>
          <w:sz w:val="21"/>
          <w:szCs w:val="21"/>
        </w:rPr>
        <w:tab/>
        <w:t>仪器内部PLC电路板设计有过流保险丝</w:t>
      </w:r>
    </w:p>
    <w:p w14:paraId="7C1E5A95" w14:textId="77777777" w:rsidR="007477F1" w:rsidRPr="0009001F" w:rsidRDefault="007477F1" w:rsidP="007477F1">
      <w:pPr>
        <w:pStyle w:val="afb"/>
        <w:ind w:firstLine="420"/>
        <w:rPr>
          <w:rFonts w:cstheme="minorBidi"/>
          <w:bCs/>
          <w:kern w:val="2"/>
          <w:sz w:val="21"/>
          <w:szCs w:val="21"/>
        </w:rPr>
      </w:pPr>
      <w:r w:rsidRPr="0009001F">
        <w:rPr>
          <w:rFonts w:cstheme="minorBidi"/>
          <w:bCs/>
          <w:kern w:val="2"/>
          <w:sz w:val="21"/>
          <w:szCs w:val="21"/>
        </w:rPr>
        <w:lastRenderedPageBreak/>
        <w:t>2、</w:t>
      </w:r>
      <w:r w:rsidRPr="0009001F">
        <w:rPr>
          <w:rFonts w:cstheme="minorBidi"/>
          <w:bCs/>
          <w:kern w:val="2"/>
          <w:sz w:val="21"/>
          <w:szCs w:val="21"/>
        </w:rPr>
        <w:tab/>
        <w:t>工作电压在市电范围内（110-250V）</w:t>
      </w:r>
    </w:p>
    <w:p w14:paraId="3385EFC7" w14:textId="77777777" w:rsidR="007477F1" w:rsidRPr="0009001F" w:rsidRDefault="007477F1" w:rsidP="007477F1">
      <w:pPr>
        <w:pStyle w:val="afb"/>
        <w:ind w:firstLine="420"/>
        <w:rPr>
          <w:rFonts w:cstheme="minorBidi"/>
          <w:bCs/>
          <w:kern w:val="2"/>
          <w:sz w:val="21"/>
          <w:szCs w:val="21"/>
        </w:rPr>
      </w:pPr>
      <w:r w:rsidRPr="0009001F">
        <w:rPr>
          <w:rFonts w:cstheme="minorBidi"/>
          <w:bCs/>
          <w:kern w:val="2"/>
          <w:sz w:val="21"/>
          <w:szCs w:val="21"/>
        </w:rPr>
        <w:t>3、</w:t>
      </w:r>
      <w:r w:rsidRPr="0009001F">
        <w:rPr>
          <w:rFonts w:cstheme="minorBidi"/>
          <w:bCs/>
          <w:kern w:val="2"/>
          <w:sz w:val="21"/>
          <w:szCs w:val="21"/>
        </w:rPr>
        <w:tab/>
        <w:t>仪器电源线使用专用插头带接地回路</w:t>
      </w:r>
    </w:p>
    <w:p w14:paraId="76628543" w14:textId="77777777" w:rsidR="007477F1" w:rsidRDefault="007477F1" w:rsidP="007477F1">
      <w:pPr>
        <w:pStyle w:val="afb"/>
        <w:ind w:firstLine="422"/>
        <w:rPr>
          <w:b/>
          <w:sz w:val="21"/>
          <w:szCs w:val="21"/>
        </w:rPr>
      </w:pPr>
      <w:r>
        <w:rPr>
          <w:b/>
          <w:sz w:val="21"/>
          <w:szCs w:val="21"/>
        </w:rPr>
        <w:t>7</w:t>
      </w:r>
      <w:r w:rsidRPr="00A45338">
        <w:rPr>
          <w:b/>
          <w:sz w:val="21"/>
          <w:szCs w:val="21"/>
        </w:rPr>
        <w:t xml:space="preserve">.2 </w:t>
      </w:r>
      <w:r w:rsidRPr="00A45338">
        <w:rPr>
          <w:rFonts w:hint="eastAsia"/>
          <w:b/>
          <w:sz w:val="21"/>
          <w:szCs w:val="21"/>
        </w:rPr>
        <w:t>硬防护</w:t>
      </w:r>
    </w:p>
    <w:p w14:paraId="6CD9D08B" w14:textId="2055B12D" w:rsidR="00984DF5" w:rsidRPr="006D4DCC" w:rsidRDefault="007477F1" w:rsidP="00330476">
      <w:pPr>
        <w:ind w:firstLineChars="200" w:firstLine="420"/>
        <w:jc w:val="left"/>
        <w:rPr>
          <w:rFonts w:ascii="宋体" w:eastAsia="宋体" w:hAnsi="宋体" w:cs="Arial"/>
        </w:rPr>
      </w:pPr>
      <w:r>
        <w:rPr>
          <w:rFonts w:ascii="宋体" w:eastAsia="宋体" w:hAnsi="宋体" w:cs="Arial" w:hint="eastAsia"/>
        </w:rPr>
        <w:t>底座使用绝缘塑料支脚，外壳使用绝缘材料</w:t>
      </w:r>
      <w:r w:rsidR="00330476">
        <w:rPr>
          <w:rFonts w:ascii="宋体" w:eastAsia="宋体" w:hAnsi="宋体" w:cs="Arial" w:hint="eastAsia"/>
        </w:rPr>
        <w:t>。</w:t>
      </w:r>
    </w:p>
    <w:tbl>
      <w:tblPr>
        <w:tblpPr w:leftFromText="180" w:rightFromText="180" w:vertAnchor="text" w:horzAnchor="page" w:tblpXSpec="center" w:tblpY="569"/>
        <w:tblOverlap w:val="never"/>
        <w:tblW w:w="8921" w:type="dxa"/>
        <w:tblLook w:val="0000" w:firstRow="0" w:lastRow="0" w:firstColumn="0" w:lastColumn="0" w:noHBand="0" w:noVBand="0"/>
      </w:tblPr>
      <w:tblGrid>
        <w:gridCol w:w="725"/>
        <w:gridCol w:w="1108"/>
        <w:gridCol w:w="7088"/>
      </w:tblGrid>
      <w:tr w:rsidR="007477F1" w:rsidRPr="009C7CE1" w14:paraId="56610944" w14:textId="77777777" w:rsidTr="00E82A3C">
        <w:trPr>
          <w:trHeight w:val="322"/>
        </w:trPr>
        <w:tc>
          <w:tcPr>
            <w:tcW w:w="725" w:type="dxa"/>
            <w:tcBorders>
              <w:top w:val="single" w:sz="8" w:space="0" w:color="000000"/>
              <w:left w:val="single" w:sz="8" w:space="0" w:color="000000"/>
              <w:bottom w:val="single" w:sz="8" w:space="0" w:color="000000"/>
              <w:right w:val="single" w:sz="8" w:space="0" w:color="000000"/>
            </w:tcBorders>
            <w:vAlign w:val="center"/>
          </w:tcPr>
          <w:p w14:paraId="1094A933" w14:textId="77777777" w:rsidR="007477F1" w:rsidRPr="009C7CE1" w:rsidRDefault="007477F1" w:rsidP="00E82A3C">
            <w:pPr>
              <w:widowControl/>
              <w:jc w:val="center"/>
              <w:textAlignment w:val="center"/>
              <w:rPr>
                <w:rFonts w:ascii="宋体" w:eastAsia="宋体" w:hAnsi="宋体" w:cs="宋体"/>
                <w:b/>
                <w:bCs/>
                <w:color w:val="000000"/>
                <w:sz w:val="18"/>
                <w:szCs w:val="18"/>
              </w:rPr>
            </w:pPr>
            <w:r w:rsidRPr="009C7CE1">
              <w:rPr>
                <w:rFonts w:ascii="宋体" w:eastAsia="宋体" w:hAnsi="宋体" w:cs="宋体" w:hint="eastAsia"/>
                <w:b/>
                <w:bCs/>
                <w:color w:val="000000"/>
                <w:kern w:val="0"/>
                <w:sz w:val="18"/>
                <w:szCs w:val="18"/>
                <w:lang w:bidi="ar"/>
              </w:rPr>
              <w:t>分类</w:t>
            </w:r>
          </w:p>
        </w:tc>
        <w:tc>
          <w:tcPr>
            <w:tcW w:w="1108" w:type="dxa"/>
            <w:tcBorders>
              <w:top w:val="single" w:sz="8" w:space="0" w:color="000000"/>
              <w:left w:val="nil"/>
              <w:bottom w:val="single" w:sz="8" w:space="0" w:color="000000"/>
              <w:right w:val="single" w:sz="8" w:space="0" w:color="000000"/>
            </w:tcBorders>
            <w:vAlign w:val="center"/>
          </w:tcPr>
          <w:p w14:paraId="322BBA88" w14:textId="77777777" w:rsidR="007477F1" w:rsidRPr="009C7CE1" w:rsidRDefault="007477F1" w:rsidP="00E82A3C">
            <w:pPr>
              <w:widowControl/>
              <w:jc w:val="center"/>
              <w:textAlignment w:val="center"/>
              <w:rPr>
                <w:rFonts w:ascii="宋体" w:eastAsia="宋体" w:hAnsi="宋体" w:cs="宋体"/>
                <w:b/>
                <w:bCs/>
                <w:color w:val="000000"/>
                <w:sz w:val="18"/>
                <w:szCs w:val="18"/>
              </w:rPr>
            </w:pPr>
            <w:r w:rsidRPr="009C7CE1">
              <w:rPr>
                <w:rFonts w:ascii="宋体" w:eastAsia="宋体" w:hAnsi="宋体" w:cs="宋体" w:hint="eastAsia"/>
                <w:b/>
                <w:bCs/>
                <w:color w:val="000000"/>
                <w:kern w:val="0"/>
                <w:sz w:val="18"/>
                <w:szCs w:val="18"/>
                <w:lang w:bidi="ar"/>
              </w:rPr>
              <w:t>项目</w:t>
            </w:r>
          </w:p>
        </w:tc>
        <w:tc>
          <w:tcPr>
            <w:tcW w:w="7088" w:type="dxa"/>
            <w:tcBorders>
              <w:top w:val="single" w:sz="8" w:space="0" w:color="000000"/>
              <w:left w:val="nil"/>
              <w:bottom w:val="single" w:sz="8" w:space="0" w:color="000000"/>
              <w:right w:val="single" w:sz="8" w:space="0" w:color="000000"/>
            </w:tcBorders>
            <w:vAlign w:val="center"/>
          </w:tcPr>
          <w:p w14:paraId="529FC54D" w14:textId="77777777" w:rsidR="007477F1" w:rsidRPr="009C7CE1" w:rsidRDefault="007477F1" w:rsidP="00E82A3C">
            <w:pPr>
              <w:widowControl/>
              <w:jc w:val="center"/>
              <w:textAlignment w:val="center"/>
              <w:rPr>
                <w:rFonts w:ascii="宋体" w:eastAsia="宋体" w:hAnsi="宋体" w:cs="宋体"/>
                <w:b/>
                <w:bCs/>
                <w:color w:val="000000"/>
                <w:sz w:val="18"/>
                <w:szCs w:val="18"/>
              </w:rPr>
            </w:pPr>
            <w:r w:rsidRPr="009C7CE1">
              <w:rPr>
                <w:rFonts w:ascii="宋体" w:eastAsia="宋体" w:hAnsi="宋体" w:cs="宋体" w:hint="eastAsia"/>
                <w:b/>
                <w:bCs/>
                <w:color w:val="000000"/>
                <w:kern w:val="0"/>
                <w:sz w:val="18"/>
                <w:szCs w:val="18"/>
                <w:lang w:bidi="ar"/>
              </w:rPr>
              <w:t>内容</w:t>
            </w:r>
          </w:p>
        </w:tc>
      </w:tr>
      <w:tr w:rsidR="007477F1" w:rsidRPr="00330476" w14:paraId="3B81883F" w14:textId="77777777" w:rsidTr="00E82A3C">
        <w:trPr>
          <w:trHeight w:val="569"/>
        </w:trPr>
        <w:tc>
          <w:tcPr>
            <w:tcW w:w="725" w:type="dxa"/>
            <w:tcBorders>
              <w:top w:val="single" w:sz="8" w:space="0" w:color="000000"/>
              <w:left w:val="single" w:sz="8" w:space="0" w:color="000000"/>
              <w:bottom w:val="nil"/>
              <w:right w:val="single" w:sz="8" w:space="0" w:color="000000"/>
            </w:tcBorders>
            <w:vAlign w:val="center"/>
          </w:tcPr>
          <w:p w14:paraId="63AD5DED" w14:textId="77777777" w:rsidR="007477F1" w:rsidRPr="00330476" w:rsidRDefault="007477F1" w:rsidP="00E82A3C">
            <w:pPr>
              <w:widowControl/>
              <w:jc w:val="center"/>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设备电气安全</w:t>
            </w:r>
          </w:p>
        </w:tc>
        <w:tc>
          <w:tcPr>
            <w:tcW w:w="1108" w:type="dxa"/>
            <w:tcBorders>
              <w:top w:val="nil"/>
              <w:left w:val="nil"/>
              <w:bottom w:val="single" w:sz="8" w:space="0" w:color="000000"/>
              <w:right w:val="single" w:sz="8" w:space="0" w:color="000000"/>
            </w:tcBorders>
            <w:vAlign w:val="center"/>
          </w:tcPr>
          <w:p w14:paraId="0CF94057" w14:textId="77777777" w:rsidR="007477F1" w:rsidRPr="00330476" w:rsidRDefault="007477F1" w:rsidP="00B60A7E">
            <w:pPr>
              <w:widowControl/>
              <w:jc w:val="center"/>
              <w:textAlignment w:val="center"/>
              <w:rPr>
                <w:rFonts w:ascii="宋体" w:eastAsia="宋体" w:hAnsi="宋体" w:cs="Arial"/>
                <w:sz w:val="18"/>
                <w:szCs w:val="18"/>
              </w:rPr>
            </w:pPr>
            <w:r w:rsidRPr="00330476">
              <w:rPr>
                <w:rFonts w:ascii="宋体" w:eastAsia="宋体" w:hAnsi="宋体" w:cs="Arial" w:hint="eastAsia"/>
                <w:sz w:val="18"/>
                <w:szCs w:val="18"/>
              </w:rPr>
              <w:t>/</w:t>
            </w:r>
          </w:p>
        </w:tc>
        <w:tc>
          <w:tcPr>
            <w:tcW w:w="7088" w:type="dxa"/>
            <w:tcBorders>
              <w:top w:val="nil"/>
              <w:left w:val="nil"/>
              <w:bottom w:val="single" w:sz="8" w:space="0" w:color="000000"/>
              <w:right w:val="single" w:sz="8" w:space="0" w:color="000000"/>
            </w:tcBorders>
            <w:vAlign w:val="center"/>
          </w:tcPr>
          <w:p w14:paraId="51260B04" w14:textId="7022E659" w:rsidR="007477F1" w:rsidRPr="00330476" w:rsidRDefault="00330476" w:rsidP="00E82A3C">
            <w:pPr>
              <w:widowControl/>
              <w:jc w:val="left"/>
              <w:textAlignment w:val="center"/>
              <w:rPr>
                <w:rFonts w:ascii="宋体" w:eastAsia="宋体" w:hAnsi="宋体" w:cs="Arial"/>
                <w:sz w:val="18"/>
                <w:szCs w:val="18"/>
              </w:rPr>
            </w:pPr>
            <w:r w:rsidRPr="00330476">
              <w:rPr>
                <w:rFonts w:ascii="宋体" w:eastAsia="宋体" w:hAnsi="宋体" w:cs="宋体" w:hint="eastAsia"/>
                <w:sz w:val="18"/>
                <w:szCs w:val="18"/>
              </w:rPr>
              <w:t>设备电气符合国家安全标准布线规范，开关容量应于设备负载匹配，具有有效的电气接地和漏电保护装置。</w:t>
            </w:r>
            <w:r w:rsidR="007477F1" w:rsidRPr="00330476">
              <w:rPr>
                <w:rFonts w:ascii="宋体" w:eastAsia="宋体" w:hAnsi="宋体" w:cs="Arial" w:hint="eastAsia"/>
                <w:sz w:val="18"/>
                <w:szCs w:val="18"/>
              </w:rPr>
              <w:t>底座使用绝缘塑料支脚，外壳使用绝缘材料</w:t>
            </w:r>
            <w:r w:rsidRPr="00330476">
              <w:rPr>
                <w:rFonts w:ascii="宋体" w:eastAsia="宋体" w:hAnsi="宋体" w:cs="Arial" w:hint="eastAsia"/>
                <w:sz w:val="18"/>
                <w:szCs w:val="18"/>
              </w:rPr>
              <w:t>。</w:t>
            </w:r>
          </w:p>
        </w:tc>
      </w:tr>
    </w:tbl>
    <w:p w14:paraId="0AFA1042" w14:textId="77777777" w:rsidR="007477F1" w:rsidRPr="00330476" w:rsidRDefault="007477F1" w:rsidP="002911CF">
      <w:pPr>
        <w:jc w:val="left"/>
        <w:rPr>
          <w:rFonts w:ascii="宋体" w:eastAsia="宋体" w:hAnsi="宋体" w:cs="Arial"/>
          <w:b/>
          <w:sz w:val="18"/>
          <w:szCs w:val="18"/>
        </w:rPr>
      </w:pPr>
    </w:p>
    <w:tbl>
      <w:tblPr>
        <w:tblpPr w:leftFromText="180" w:rightFromText="180" w:vertAnchor="text" w:horzAnchor="page" w:tblpXSpec="center" w:tblpY="569"/>
        <w:tblOverlap w:val="never"/>
        <w:tblW w:w="8921" w:type="dxa"/>
        <w:tblLook w:val="0000" w:firstRow="0" w:lastRow="0" w:firstColumn="0" w:lastColumn="0" w:noHBand="0" w:noVBand="0"/>
      </w:tblPr>
      <w:tblGrid>
        <w:gridCol w:w="725"/>
        <w:gridCol w:w="1108"/>
        <w:gridCol w:w="7088"/>
      </w:tblGrid>
      <w:tr w:rsidR="00FD7418" w:rsidRPr="00330476" w14:paraId="209FF10A" w14:textId="77777777" w:rsidTr="00FC7853">
        <w:trPr>
          <w:trHeight w:val="845"/>
        </w:trPr>
        <w:tc>
          <w:tcPr>
            <w:tcW w:w="725" w:type="dxa"/>
            <w:tcBorders>
              <w:top w:val="single" w:sz="8" w:space="0" w:color="000000"/>
              <w:left w:val="single" w:sz="8" w:space="0" w:color="000000"/>
              <w:bottom w:val="nil"/>
              <w:right w:val="single" w:sz="8" w:space="0" w:color="000000"/>
            </w:tcBorders>
            <w:vAlign w:val="center"/>
          </w:tcPr>
          <w:p w14:paraId="6722B199" w14:textId="4506F1D6" w:rsidR="00FD7418" w:rsidRPr="00330476" w:rsidRDefault="00B60A7E" w:rsidP="00F803B8">
            <w:pPr>
              <w:jc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监控和故障诊断</w:t>
            </w:r>
          </w:p>
        </w:tc>
        <w:tc>
          <w:tcPr>
            <w:tcW w:w="1108" w:type="dxa"/>
            <w:tcBorders>
              <w:top w:val="nil"/>
              <w:left w:val="nil"/>
              <w:bottom w:val="nil"/>
              <w:right w:val="single" w:sz="8" w:space="0" w:color="000000"/>
            </w:tcBorders>
            <w:vAlign w:val="center"/>
          </w:tcPr>
          <w:p w14:paraId="390423EF" w14:textId="1A2D906B" w:rsidR="00FD7418" w:rsidRPr="00330476" w:rsidRDefault="00B60A7E" w:rsidP="00F803B8">
            <w:pPr>
              <w:widowControl/>
              <w:jc w:val="center"/>
              <w:textAlignment w:val="center"/>
              <w:rPr>
                <w:rFonts w:ascii="宋体" w:eastAsia="宋体" w:hAnsi="宋体" w:cs="宋体"/>
                <w:color w:val="000000"/>
                <w:sz w:val="18"/>
                <w:szCs w:val="18"/>
              </w:rPr>
            </w:pPr>
            <w:r w:rsidRPr="00330476">
              <w:rPr>
                <w:rFonts w:ascii="宋体" w:eastAsia="宋体" w:hAnsi="宋体" w:cs="Arial" w:hint="eastAsia"/>
                <w:sz w:val="18"/>
                <w:szCs w:val="18"/>
              </w:rPr>
              <w:t>/</w:t>
            </w:r>
          </w:p>
        </w:tc>
        <w:tc>
          <w:tcPr>
            <w:tcW w:w="7088" w:type="dxa"/>
            <w:tcBorders>
              <w:top w:val="nil"/>
              <w:left w:val="nil"/>
              <w:bottom w:val="nil"/>
              <w:right w:val="single" w:sz="8" w:space="0" w:color="000000"/>
            </w:tcBorders>
            <w:vAlign w:val="center"/>
          </w:tcPr>
          <w:p w14:paraId="6EE34A22" w14:textId="77777777" w:rsidR="00FD7418" w:rsidRPr="00330476" w:rsidRDefault="00FD7418" w:rsidP="00F803B8">
            <w:pPr>
              <w:widowControl/>
              <w:jc w:val="left"/>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设备需具备故障自诊断功能，将报警内容（如气压、水温异常、急停等）显示在触摸屏上（无触摸屏情况，则设定相对应报警灯）；简易设备，可不配置监控/故障诊断系统；</w:t>
            </w:r>
          </w:p>
        </w:tc>
      </w:tr>
      <w:tr w:rsidR="00FD7418" w:rsidRPr="00330476" w14:paraId="3FB426C4" w14:textId="77777777" w:rsidTr="00FC7853">
        <w:trPr>
          <w:trHeight w:val="845"/>
        </w:trPr>
        <w:tc>
          <w:tcPr>
            <w:tcW w:w="725" w:type="dxa"/>
            <w:tcBorders>
              <w:top w:val="single" w:sz="8" w:space="0" w:color="000000"/>
              <w:left w:val="single" w:sz="8" w:space="0" w:color="000000"/>
              <w:bottom w:val="single" w:sz="8" w:space="0" w:color="000000"/>
              <w:right w:val="single" w:sz="8" w:space="0" w:color="000000"/>
            </w:tcBorders>
            <w:vAlign w:val="center"/>
          </w:tcPr>
          <w:p w14:paraId="32EEDBAF" w14:textId="77777777" w:rsidR="00FD7418" w:rsidRPr="00330476" w:rsidRDefault="00FD7418" w:rsidP="00F803B8">
            <w:pPr>
              <w:widowControl/>
              <w:jc w:val="center"/>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标识</w:t>
            </w:r>
          </w:p>
        </w:tc>
        <w:tc>
          <w:tcPr>
            <w:tcW w:w="1108" w:type="dxa"/>
            <w:tcBorders>
              <w:top w:val="single" w:sz="8" w:space="0" w:color="000000"/>
              <w:left w:val="single" w:sz="8" w:space="0" w:color="000000"/>
              <w:bottom w:val="single" w:sz="8" w:space="0" w:color="000000"/>
              <w:right w:val="single" w:sz="8" w:space="0" w:color="000000"/>
            </w:tcBorders>
            <w:vAlign w:val="center"/>
          </w:tcPr>
          <w:p w14:paraId="106E9441" w14:textId="77777777" w:rsidR="00FD7418" w:rsidRPr="00330476" w:rsidRDefault="00FD7418" w:rsidP="00F803B8">
            <w:pPr>
              <w:widowControl/>
              <w:jc w:val="center"/>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危险部位</w:t>
            </w:r>
          </w:p>
        </w:tc>
        <w:tc>
          <w:tcPr>
            <w:tcW w:w="7088" w:type="dxa"/>
            <w:tcBorders>
              <w:top w:val="single" w:sz="8" w:space="0" w:color="000000"/>
              <w:left w:val="single" w:sz="8" w:space="0" w:color="000000"/>
              <w:bottom w:val="single" w:sz="8" w:space="0" w:color="000000"/>
              <w:right w:val="single" w:sz="8" w:space="0" w:color="000000"/>
            </w:tcBorders>
            <w:vAlign w:val="center"/>
          </w:tcPr>
          <w:p w14:paraId="7D3A469E" w14:textId="1769912C" w:rsidR="00FD7418" w:rsidRPr="00330476" w:rsidRDefault="00FD7418" w:rsidP="00FC7853">
            <w:pPr>
              <w:widowControl/>
              <w:jc w:val="left"/>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容易发生挤压、扯拽、</w:t>
            </w:r>
            <w:r w:rsidR="00F6015D">
              <w:rPr>
                <w:rFonts w:ascii="宋体" w:eastAsia="宋体" w:hAnsi="宋体" w:cs="宋体" w:hint="eastAsia"/>
                <w:color w:val="000000"/>
                <w:kern w:val="0"/>
                <w:sz w:val="18"/>
                <w:szCs w:val="18"/>
                <w:lang w:bidi="ar"/>
              </w:rPr>
              <w:t>烫伤、跌落、碰撞等危险部位，</w:t>
            </w:r>
            <w:proofErr w:type="gramStart"/>
            <w:r w:rsidR="00F6015D">
              <w:rPr>
                <w:rFonts w:ascii="宋体" w:eastAsia="宋体" w:hAnsi="宋体" w:cs="宋体" w:hint="eastAsia"/>
                <w:color w:val="000000"/>
                <w:kern w:val="0"/>
                <w:sz w:val="18"/>
                <w:szCs w:val="18"/>
                <w:lang w:bidi="ar"/>
              </w:rPr>
              <w:t>须设置</w:t>
            </w:r>
            <w:proofErr w:type="gramEnd"/>
            <w:r w:rsidR="00F6015D">
              <w:rPr>
                <w:rFonts w:ascii="宋体" w:eastAsia="宋体" w:hAnsi="宋体" w:cs="宋体" w:hint="eastAsia"/>
                <w:color w:val="000000"/>
                <w:kern w:val="0"/>
                <w:sz w:val="18"/>
                <w:szCs w:val="18"/>
                <w:lang w:bidi="ar"/>
              </w:rPr>
              <w:t>安全防护装置且在其显目处标识</w:t>
            </w:r>
            <w:r w:rsidRPr="00330476">
              <w:rPr>
                <w:rFonts w:ascii="宋体" w:eastAsia="宋体" w:hAnsi="宋体" w:cs="宋体" w:hint="eastAsia"/>
                <w:color w:val="000000"/>
                <w:kern w:val="0"/>
                <w:sz w:val="18"/>
                <w:szCs w:val="18"/>
                <w:lang w:bidi="ar"/>
              </w:rPr>
              <w:t>警示标志（安全图形符号按国标）。</w:t>
            </w:r>
          </w:p>
        </w:tc>
      </w:tr>
      <w:tr w:rsidR="00FD7418" w:rsidRPr="00330476" w14:paraId="255CE726" w14:textId="77777777" w:rsidTr="00FC7853">
        <w:trPr>
          <w:trHeight w:val="569"/>
        </w:trPr>
        <w:tc>
          <w:tcPr>
            <w:tcW w:w="725" w:type="dxa"/>
            <w:tcBorders>
              <w:top w:val="single" w:sz="8" w:space="0" w:color="000000"/>
              <w:left w:val="single" w:sz="8" w:space="0" w:color="000000"/>
              <w:bottom w:val="nil"/>
              <w:right w:val="single" w:sz="8" w:space="0" w:color="000000"/>
            </w:tcBorders>
            <w:vAlign w:val="center"/>
          </w:tcPr>
          <w:p w14:paraId="7D400158" w14:textId="77777777" w:rsidR="00FD7418" w:rsidRPr="00330476" w:rsidRDefault="00FD7418" w:rsidP="00F803B8">
            <w:pPr>
              <w:widowControl/>
              <w:jc w:val="center"/>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外观</w:t>
            </w:r>
          </w:p>
        </w:tc>
        <w:tc>
          <w:tcPr>
            <w:tcW w:w="1108" w:type="dxa"/>
            <w:tcBorders>
              <w:top w:val="single" w:sz="8" w:space="0" w:color="000000"/>
              <w:left w:val="single" w:sz="8" w:space="0" w:color="000000"/>
              <w:bottom w:val="nil"/>
              <w:right w:val="single" w:sz="8" w:space="0" w:color="000000"/>
            </w:tcBorders>
            <w:vAlign w:val="center"/>
          </w:tcPr>
          <w:p w14:paraId="1B808C80" w14:textId="77777777" w:rsidR="00FD7418" w:rsidRPr="00330476" w:rsidRDefault="00FD7418" w:rsidP="00F803B8">
            <w:pPr>
              <w:widowControl/>
              <w:jc w:val="center"/>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本体完好</w:t>
            </w:r>
          </w:p>
        </w:tc>
        <w:tc>
          <w:tcPr>
            <w:tcW w:w="7088" w:type="dxa"/>
            <w:tcBorders>
              <w:top w:val="nil"/>
              <w:left w:val="nil"/>
              <w:bottom w:val="nil"/>
              <w:right w:val="single" w:sz="8" w:space="0" w:color="000000"/>
            </w:tcBorders>
            <w:vAlign w:val="center"/>
          </w:tcPr>
          <w:p w14:paraId="2D9AC3F9" w14:textId="77777777" w:rsidR="00FD7418" w:rsidRPr="00330476" w:rsidRDefault="00FD7418" w:rsidP="00F803B8">
            <w:pPr>
              <w:widowControl/>
              <w:jc w:val="left"/>
              <w:textAlignment w:val="center"/>
              <w:rPr>
                <w:rFonts w:ascii="宋体" w:eastAsia="宋体" w:hAnsi="宋体" w:cs="宋体"/>
                <w:color w:val="000000"/>
                <w:sz w:val="18"/>
                <w:szCs w:val="18"/>
              </w:rPr>
            </w:pPr>
            <w:r w:rsidRPr="00330476">
              <w:rPr>
                <w:rFonts w:ascii="宋体" w:eastAsia="宋体" w:hAnsi="宋体" w:cs="宋体" w:hint="eastAsia"/>
                <w:color w:val="000000"/>
                <w:kern w:val="0"/>
                <w:sz w:val="18"/>
                <w:szCs w:val="18"/>
                <w:lang w:bidi="ar"/>
              </w:rPr>
              <w:t>各部位目视均无刮伤、残缺、破损、变形、错位等不良，边角部位打磨平滑过渡（避免伤害人体）。</w:t>
            </w:r>
          </w:p>
        </w:tc>
      </w:tr>
      <w:tr w:rsidR="00FD7418" w:rsidRPr="00330476" w14:paraId="7302560A" w14:textId="77777777" w:rsidTr="00FC7853">
        <w:trPr>
          <w:trHeight w:val="595"/>
        </w:trPr>
        <w:tc>
          <w:tcPr>
            <w:tcW w:w="725" w:type="dxa"/>
            <w:tcBorders>
              <w:top w:val="single" w:sz="4" w:space="0" w:color="000000"/>
              <w:left w:val="single" w:sz="4" w:space="0" w:color="000000"/>
              <w:bottom w:val="single" w:sz="4" w:space="0" w:color="000000"/>
              <w:right w:val="single" w:sz="4" w:space="0" w:color="000000"/>
            </w:tcBorders>
            <w:noWrap/>
            <w:vAlign w:val="center"/>
          </w:tcPr>
          <w:p w14:paraId="781C5F6A" w14:textId="77777777" w:rsidR="00FD7418" w:rsidRPr="00330476" w:rsidRDefault="00FD7418" w:rsidP="00F803B8">
            <w:pPr>
              <w:widowControl/>
              <w:jc w:val="center"/>
              <w:textAlignment w:val="center"/>
              <w:rPr>
                <w:rFonts w:ascii="宋体" w:eastAsia="宋体" w:hAnsi="宋体" w:cs="宋体"/>
                <w:sz w:val="18"/>
                <w:szCs w:val="18"/>
              </w:rPr>
            </w:pPr>
            <w:r w:rsidRPr="00330476">
              <w:rPr>
                <w:rFonts w:ascii="宋体" w:eastAsia="宋体" w:hAnsi="宋体" w:cs="宋体" w:hint="eastAsia"/>
                <w:kern w:val="0"/>
                <w:sz w:val="18"/>
                <w:szCs w:val="18"/>
                <w:lang w:bidi="ar"/>
              </w:rPr>
              <w:t>其他</w:t>
            </w:r>
          </w:p>
        </w:tc>
        <w:tc>
          <w:tcPr>
            <w:tcW w:w="1108" w:type="dxa"/>
            <w:tcBorders>
              <w:top w:val="single" w:sz="4" w:space="0" w:color="000000"/>
              <w:left w:val="single" w:sz="4" w:space="0" w:color="000000"/>
              <w:bottom w:val="single" w:sz="4" w:space="0" w:color="000000"/>
              <w:right w:val="single" w:sz="4" w:space="0" w:color="000000"/>
            </w:tcBorders>
            <w:noWrap/>
            <w:vAlign w:val="center"/>
          </w:tcPr>
          <w:p w14:paraId="738551B4" w14:textId="77777777" w:rsidR="00FD7418" w:rsidRPr="00330476" w:rsidRDefault="00FD7418" w:rsidP="00F803B8">
            <w:pPr>
              <w:widowControl/>
              <w:jc w:val="center"/>
              <w:textAlignment w:val="center"/>
              <w:rPr>
                <w:rFonts w:ascii="宋体" w:eastAsia="宋体" w:hAnsi="宋体" w:cs="宋体"/>
                <w:sz w:val="18"/>
                <w:szCs w:val="18"/>
              </w:rPr>
            </w:pPr>
            <w:r w:rsidRPr="00330476">
              <w:rPr>
                <w:rFonts w:ascii="宋体" w:eastAsia="宋体" w:hAnsi="宋体" w:cs="宋体" w:hint="eastAsia"/>
                <w:kern w:val="0"/>
                <w:sz w:val="18"/>
                <w:szCs w:val="18"/>
                <w:lang w:bidi="ar"/>
              </w:rPr>
              <w:t>噪音</w:t>
            </w:r>
          </w:p>
        </w:tc>
        <w:tc>
          <w:tcPr>
            <w:tcW w:w="7088" w:type="dxa"/>
            <w:tcBorders>
              <w:top w:val="single" w:sz="4" w:space="0" w:color="000000"/>
              <w:left w:val="single" w:sz="4" w:space="0" w:color="000000"/>
              <w:bottom w:val="single" w:sz="4" w:space="0" w:color="000000"/>
              <w:right w:val="single" w:sz="4" w:space="0" w:color="000000"/>
            </w:tcBorders>
            <w:noWrap/>
            <w:vAlign w:val="bottom"/>
          </w:tcPr>
          <w:p w14:paraId="5C9C4B51" w14:textId="74D95174" w:rsidR="00FD7418" w:rsidRPr="00330476" w:rsidRDefault="00FD7418" w:rsidP="00F803B8">
            <w:pPr>
              <w:widowControl/>
              <w:jc w:val="left"/>
              <w:textAlignment w:val="bottom"/>
              <w:rPr>
                <w:rFonts w:ascii="宋体" w:eastAsia="宋体" w:hAnsi="宋体" w:cs="宋体"/>
                <w:sz w:val="18"/>
                <w:szCs w:val="18"/>
              </w:rPr>
            </w:pPr>
            <w:r w:rsidRPr="00330476">
              <w:rPr>
                <w:rFonts w:ascii="宋体" w:eastAsia="宋体" w:hAnsi="宋体" w:cs="宋体" w:hint="eastAsia"/>
                <w:kern w:val="0"/>
                <w:sz w:val="18"/>
                <w:szCs w:val="18"/>
                <w:lang w:bidi="ar"/>
              </w:rPr>
              <w:t>设备设计时应考虑降噪，设备防护门、板使用吸引材料，正常运行时噪音低于</w:t>
            </w:r>
            <w:r w:rsidR="009A5873">
              <w:rPr>
                <w:rFonts w:ascii="宋体" w:eastAsia="宋体" w:hAnsi="宋体" w:cs="宋体" w:hint="eastAsia"/>
                <w:kern w:val="0"/>
                <w:sz w:val="18"/>
                <w:szCs w:val="18"/>
                <w:lang w:bidi="ar"/>
              </w:rPr>
              <w:t>8</w:t>
            </w:r>
            <w:r w:rsidR="009A5873">
              <w:rPr>
                <w:rFonts w:ascii="宋体" w:eastAsia="宋体" w:hAnsi="宋体" w:cs="宋体"/>
                <w:kern w:val="0"/>
                <w:sz w:val="18"/>
                <w:szCs w:val="18"/>
                <w:lang w:bidi="ar"/>
              </w:rPr>
              <w:t>0</w:t>
            </w:r>
            <w:r w:rsidRPr="00330476">
              <w:rPr>
                <w:rFonts w:ascii="宋体" w:eastAsia="宋体" w:hAnsi="宋体" w:cs="宋体" w:hint="eastAsia"/>
                <w:kern w:val="0"/>
                <w:sz w:val="18"/>
                <w:szCs w:val="18"/>
                <w:lang w:bidi="ar"/>
              </w:rPr>
              <w:t>分贝。</w:t>
            </w:r>
          </w:p>
        </w:tc>
      </w:tr>
    </w:tbl>
    <w:p w14:paraId="3CFC2B0D" w14:textId="760E5096" w:rsidR="002E0BC4" w:rsidRPr="00841DC4" w:rsidRDefault="002E0BC4" w:rsidP="002E0BC4">
      <w:pPr>
        <w:spacing w:line="480" w:lineRule="exact"/>
        <w:rPr>
          <w:rFonts w:ascii="宋体" w:eastAsia="宋体" w:hAnsi="宋体"/>
          <w:b/>
          <w:color w:val="000000"/>
          <w:sz w:val="28"/>
          <w:szCs w:val="28"/>
        </w:rPr>
      </w:pPr>
      <w:r w:rsidRPr="00F56A8A">
        <w:rPr>
          <w:rFonts w:ascii="宋体" w:eastAsia="宋体" w:hAnsi="宋体" w:hint="eastAsia"/>
          <w:b/>
          <w:color w:val="000000"/>
          <w:sz w:val="28"/>
          <w:szCs w:val="28"/>
        </w:rPr>
        <w:t>八、设备外观要求</w:t>
      </w:r>
    </w:p>
    <w:p w14:paraId="46915340" w14:textId="2B1DA125" w:rsidR="002E0BC4" w:rsidRPr="002E0BC4" w:rsidRDefault="002E0BC4" w:rsidP="00AC6200">
      <w:pPr>
        <w:spacing w:line="360" w:lineRule="auto"/>
        <w:rPr>
          <w:rFonts w:ascii="宋体" w:eastAsia="宋体" w:hAnsi="宋体"/>
          <w:b/>
          <w:szCs w:val="21"/>
        </w:rPr>
      </w:pPr>
      <w:r>
        <w:rPr>
          <w:rFonts w:ascii="宋体" w:eastAsia="宋体" w:hAnsi="宋体"/>
          <w:b/>
          <w:szCs w:val="21"/>
        </w:rPr>
        <w:t>8</w:t>
      </w:r>
      <w:r w:rsidRPr="009D6440">
        <w:rPr>
          <w:rFonts w:ascii="宋体" w:eastAsia="宋体" w:hAnsi="宋体" w:hint="eastAsia"/>
          <w:b/>
          <w:szCs w:val="21"/>
        </w:rPr>
        <w:t>.</w:t>
      </w:r>
      <w:r>
        <w:rPr>
          <w:rFonts w:ascii="宋体" w:eastAsia="宋体" w:hAnsi="宋体"/>
          <w:b/>
          <w:szCs w:val="21"/>
        </w:rPr>
        <w:t>1</w:t>
      </w:r>
      <w:r w:rsidRPr="009D6440">
        <w:rPr>
          <w:rFonts w:ascii="宋体" w:eastAsia="宋体" w:hAnsi="宋体" w:hint="eastAsia"/>
          <w:b/>
          <w:szCs w:val="21"/>
        </w:rPr>
        <w:t>项目（设备）涂装要求</w:t>
      </w:r>
    </w:p>
    <w:p w14:paraId="506963D9" w14:textId="62F75C00" w:rsidR="00AC6200" w:rsidRDefault="00AC6200" w:rsidP="00AC6200">
      <w:pPr>
        <w:spacing w:line="360" w:lineRule="auto"/>
        <w:rPr>
          <w:rFonts w:ascii="宋体" w:eastAsia="宋体" w:hAnsi="宋体"/>
          <w:color w:val="000000"/>
          <w:szCs w:val="21"/>
        </w:rPr>
      </w:pPr>
      <w:r w:rsidRPr="00F80276">
        <w:rPr>
          <w:rFonts w:ascii="宋体" w:eastAsia="宋体" w:hAnsi="宋体" w:hint="eastAsia"/>
          <w:color w:val="000000"/>
          <w:szCs w:val="21"/>
        </w:rPr>
        <w:t>本次项目不涉及到设备外观变更，无需涂装要求。</w:t>
      </w:r>
    </w:p>
    <w:p w14:paraId="6D94FE58" w14:textId="08494AB5" w:rsidR="00B022E1" w:rsidRDefault="003E2985" w:rsidP="00B022E1">
      <w:pPr>
        <w:spacing w:line="360" w:lineRule="auto"/>
        <w:rPr>
          <w:rFonts w:ascii="宋体" w:eastAsia="宋体" w:hAnsi="宋体"/>
          <w:b/>
          <w:szCs w:val="21"/>
        </w:rPr>
      </w:pPr>
      <w:r>
        <w:rPr>
          <w:rFonts w:ascii="宋体" w:eastAsia="宋体" w:hAnsi="宋体"/>
          <w:b/>
          <w:szCs w:val="21"/>
        </w:rPr>
        <w:t>8</w:t>
      </w:r>
      <w:r w:rsidR="00D159DD">
        <w:rPr>
          <w:rFonts w:ascii="宋体" w:eastAsia="宋体" w:hAnsi="宋体"/>
          <w:b/>
          <w:szCs w:val="21"/>
        </w:rPr>
        <w:t>.2</w:t>
      </w:r>
      <w:r w:rsidR="00B022E1" w:rsidRPr="009D6440">
        <w:rPr>
          <w:rFonts w:ascii="宋体" w:eastAsia="宋体" w:hAnsi="宋体" w:hint="eastAsia"/>
          <w:b/>
          <w:szCs w:val="21"/>
        </w:rPr>
        <w:t>项目（设备）指示/铭牌要求</w:t>
      </w:r>
    </w:p>
    <w:p w14:paraId="7EC3A9C3" w14:textId="33549DE5" w:rsidR="00AC6200" w:rsidRPr="009D6440" w:rsidRDefault="00AC6200" w:rsidP="00B022E1">
      <w:pPr>
        <w:spacing w:line="360" w:lineRule="auto"/>
        <w:rPr>
          <w:rFonts w:ascii="宋体" w:eastAsia="宋体" w:hAnsi="宋体"/>
          <w:b/>
          <w:szCs w:val="21"/>
        </w:rPr>
      </w:pPr>
      <w:r>
        <w:rPr>
          <w:rFonts w:ascii="宋体" w:eastAsia="宋体" w:hAnsi="宋体" w:hint="eastAsia"/>
          <w:b/>
          <w:szCs w:val="21"/>
        </w:rPr>
        <w:t>无</w:t>
      </w:r>
    </w:p>
    <w:p w14:paraId="01C79989" w14:textId="77777777" w:rsidR="009F452A" w:rsidRPr="00F56A8A" w:rsidRDefault="003E2985" w:rsidP="009F452A">
      <w:pPr>
        <w:spacing w:line="480" w:lineRule="exact"/>
        <w:rPr>
          <w:rFonts w:ascii="宋体" w:eastAsia="宋体" w:hAnsi="宋体"/>
          <w:b/>
          <w:color w:val="000000"/>
          <w:sz w:val="28"/>
          <w:szCs w:val="28"/>
        </w:rPr>
      </w:pPr>
      <w:r w:rsidRPr="00F56A8A">
        <w:rPr>
          <w:rFonts w:ascii="宋体" w:eastAsia="宋体" w:hAnsi="宋体" w:hint="eastAsia"/>
          <w:b/>
          <w:color w:val="000000"/>
          <w:sz w:val="28"/>
          <w:szCs w:val="28"/>
        </w:rPr>
        <w:t>九</w:t>
      </w:r>
      <w:r w:rsidR="009F452A" w:rsidRPr="00F56A8A">
        <w:rPr>
          <w:rFonts w:ascii="宋体" w:eastAsia="宋体" w:hAnsi="宋体" w:hint="eastAsia"/>
          <w:b/>
          <w:color w:val="000000"/>
          <w:sz w:val="28"/>
          <w:szCs w:val="28"/>
        </w:rPr>
        <w:t>、验收标准</w:t>
      </w:r>
      <w:r w:rsidR="00A04635" w:rsidRPr="00143897">
        <w:rPr>
          <w:rFonts w:ascii="宋体" w:eastAsia="宋体" w:hAnsi="宋体" w:hint="eastAsia"/>
          <w:b/>
          <w:sz w:val="28"/>
          <w:szCs w:val="28"/>
        </w:rPr>
        <w:t>（</w:t>
      </w:r>
      <w:r w:rsidR="00C32327" w:rsidRPr="00143897">
        <w:rPr>
          <w:rFonts w:ascii="宋体" w:eastAsia="宋体" w:hAnsi="宋体" w:hint="eastAsia"/>
          <w:b/>
          <w:szCs w:val="21"/>
        </w:rPr>
        <w:t>可</w:t>
      </w:r>
      <w:r w:rsidR="00A04635" w:rsidRPr="00143897">
        <w:rPr>
          <w:rFonts w:ascii="宋体" w:eastAsia="宋体" w:hAnsi="宋体" w:hint="eastAsia"/>
          <w:b/>
          <w:szCs w:val="21"/>
        </w:rPr>
        <w:t>根据具体项目补充详细要求</w:t>
      </w:r>
      <w:r w:rsidR="00A04635" w:rsidRPr="00143897">
        <w:rPr>
          <w:rFonts w:ascii="宋体" w:eastAsia="宋体" w:hAnsi="宋体" w:hint="eastAsia"/>
          <w:b/>
          <w:sz w:val="28"/>
          <w:szCs w:val="28"/>
        </w:rPr>
        <w:t>）</w:t>
      </w:r>
    </w:p>
    <w:p w14:paraId="6159D2B7" w14:textId="77777777" w:rsidR="009F452A" w:rsidRPr="00F56A8A" w:rsidRDefault="009F452A" w:rsidP="009F452A">
      <w:pPr>
        <w:pStyle w:val="21"/>
        <w:tabs>
          <w:tab w:val="left" w:pos="779"/>
        </w:tabs>
        <w:spacing w:line="480" w:lineRule="exact"/>
        <w:ind w:firstLineChars="200" w:firstLine="422"/>
        <w:rPr>
          <w:rFonts w:hAnsi="宋体"/>
          <w:sz w:val="21"/>
          <w:szCs w:val="21"/>
        </w:rPr>
      </w:pPr>
      <w:r w:rsidRPr="00F56A8A">
        <w:rPr>
          <w:rFonts w:hAnsi="宋体" w:hint="eastAsia"/>
          <w:b/>
          <w:sz w:val="21"/>
          <w:szCs w:val="21"/>
        </w:rPr>
        <w:t>1、到货验收：</w:t>
      </w:r>
      <w:r w:rsidR="002F02A3" w:rsidRPr="00F56A8A">
        <w:rPr>
          <w:rFonts w:hAnsi="宋体" w:hint="eastAsia"/>
          <w:sz w:val="21"/>
          <w:szCs w:val="21"/>
        </w:rPr>
        <w:t>设备或</w:t>
      </w:r>
      <w:r w:rsidRPr="00F56A8A">
        <w:rPr>
          <w:rFonts w:hAnsi="宋体" w:hint="eastAsia"/>
          <w:sz w:val="21"/>
          <w:szCs w:val="21"/>
        </w:rPr>
        <w:t>施工材料到货后，由经办人组织双方现场对到货部件、材质、品牌、数量、随机资料等清点并交接签收，有必要时需拍照保存验收记录；</w:t>
      </w:r>
    </w:p>
    <w:p w14:paraId="4DF5AE4B" w14:textId="4868ABC5" w:rsidR="0088581D" w:rsidRPr="00F56A8A" w:rsidRDefault="009F452A" w:rsidP="007E68BA">
      <w:pPr>
        <w:pStyle w:val="21"/>
        <w:tabs>
          <w:tab w:val="left" w:pos="779"/>
        </w:tabs>
        <w:spacing w:line="480" w:lineRule="exact"/>
        <w:ind w:firstLineChars="200" w:firstLine="422"/>
        <w:rPr>
          <w:rFonts w:hAnsi="宋体"/>
          <w:sz w:val="21"/>
          <w:szCs w:val="21"/>
        </w:rPr>
      </w:pPr>
      <w:r w:rsidRPr="00F56A8A">
        <w:rPr>
          <w:rFonts w:hAnsi="宋体" w:hint="eastAsia"/>
          <w:b/>
          <w:sz w:val="21"/>
          <w:szCs w:val="21"/>
        </w:rPr>
        <w:t>2</w:t>
      </w:r>
      <w:r w:rsidR="00B63B1B" w:rsidRPr="00F56A8A">
        <w:rPr>
          <w:rFonts w:hAnsi="宋体" w:hint="eastAsia"/>
          <w:b/>
          <w:sz w:val="21"/>
          <w:szCs w:val="21"/>
        </w:rPr>
        <w:t>、</w:t>
      </w:r>
      <w:r w:rsidR="00B63B1B" w:rsidRPr="00F56A8A">
        <w:rPr>
          <w:rFonts w:hAnsi="宋体"/>
          <w:b/>
          <w:sz w:val="21"/>
          <w:szCs w:val="21"/>
        </w:rPr>
        <w:t>初步（预）验收</w:t>
      </w:r>
      <w:r w:rsidRPr="00F56A8A">
        <w:rPr>
          <w:rFonts w:hAnsi="宋体" w:hint="eastAsia"/>
          <w:b/>
          <w:sz w:val="21"/>
          <w:szCs w:val="21"/>
        </w:rPr>
        <w:t>：</w:t>
      </w:r>
      <w:r w:rsidR="00723CA0" w:rsidRPr="00F56A8A">
        <w:rPr>
          <w:rFonts w:hAnsi="宋体" w:hint="eastAsia"/>
          <w:sz w:val="21"/>
          <w:szCs w:val="21"/>
        </w:rPr>
        <w:t>按照合同和技术协议各条款要求，在规定工期内完成设备安装调试，正常运行不少于7天并通过甲方现场产品实验项目测试达到</w:t>
      </w:r>
      <w:r w:rsidR="00723CA0" w:rsidRPr="00F56A8A">
        <w:rPr>
          <w:rFonts w:hAnsi="宋体" w:hint="eastAsia"/>
          <w:color w:val="FF0000"/>
          <w:sz w:val="21"/>
          <w:szCs w:val="21"/>
        </w:rPr>
        <w:t>合同要求参数；</w:t>
      </w:r>
      <w:r w:rsidR="00723CA0" w:rsidRPr="00F56A8A">
        <w:rPr>
          <w:rFonts w:hAnsi="宋体" w:hint="eastAsia"/>
          <w:sz w:val="21"/>
          <w:szCs w:val="21"/>
        </w:rPr>
        <w:t>如有不符项填写《设备技术要求不符合项整改报告》在要求期限内完成整改。</w:t>
      </w:r>
    </w:p>
    <w:p w14:paraId="652C4EBB" w14:textId="77777777" w:rsidR="00247216" w:rsidRPr="00F56A8A" w:rsidRDefault="009F452A" w:rsidP="009F452A">
      <w:pPr>
        <w:pStyle w:val="21"/>
        <w:tabs>
          <w:tab w:val="left" w:pos="779"/>
        </w:tabs>
        <w:spacing w:line="480" w:lineRule="exact"/>
        <w:ind w:firstLineChars="200" w:firstLine="422"/>
        <w:rPr>
          <w:rFonts w:hAnsi="宋体"/>
          <w:b/>
          <w:sz w:val="21"/>
          <w:szCs w:val="21"/>
        </w:rPr>
      </w:pPr>
      <w:r w:rsidRPr="00F56A8A">
        <w:rPr>
          <w:rFonts w:hAnsi="宋体" w:hint="eastAsia"/>
          <w:b/>
          <w:sz w:val="21"/>
          <w:szCs w:val="21"/>
        </w:rPr>
        <w:t>3、正式验收：</w:t>
      </w:r>
    </w:p>
    <w:p w14:paraId="6FD553D1" w14:textId="77777777" w:rsidR="00247216" w:rsidRPr="00F56A8A" w:rsidRDefault="00247216" w:rsidP="00247216">
      <w:pPr>
        <w:pStyle w:val="21"/>
        <w:tabs>
          <w:tab w:val="left" w:pos="779"/>
        </w:tabs>
        <w:spacing w:line="480" w:lineRule="exact"/>
        <w:ind w:firstLineChars="200" w:firstLine="422"/>
        <w:rPr>
          <w:rFonts w:hAnsi="宋体"/>
          <w:sz w:val="21"/>
          <w:szCs w:val="21"/>
        </w:rPr>
      </w:pPr>
      <w:r w:rsidRPr="00F56A8A">
        <w:rPr>
          <w:rFonts w:hAnsi="宋体" w:hint="eastAsia"/>
          <w:b/>
          <w:sz w:val="21"/>
          <w:szCs w:val="21"/>
        </w:rPr>
        <w:t>3</w:t>
      </w:r>
      <w:r w:rsidRPr="00F56A8A">
        <w:rPr>
          <w:rFonts w:hAnsi="宋体"/>
          <w:b/>
          <w:sz w:val="21"/>
          <w:szCs w:val="21"/>
        </w:rPr>
        <w:t>.1</w:t>
      </w:r>
      <w:r w:rsidRPr="00F56A8A">
        <w:rPr>
          <w:rFonts w:hAnsi="宋体" w:hint="eastAsia"/>
          <w:b/>
          <w:sz w:val="21"/>
          <w:szCs w:val="21"/>
        </w:rPr>
        <w:t>正常验收：</w:t>
      </w:r>
      <w:r w:rsidR="009F452A" w:rsidRPr="00F56A8A">
        <w:rPr>
          <w:rFonts w:hAnsi="宋体" w:hint="eastAsia"/>
          <w:sz w:val="21"/>
          <w:szCs w:val="21"/>
        </w:rPr>
        <w:t>自初步验收合格之日起，</w:t>
      </w:r>
      <w:r w:rsidR="00592154" w:rsidRPr="00F56A8A">
        <w:rPr>
          <w:rFonts w:hAnsi="宋体" w:hint="eastAsia"/>
          <w:sz w:val="21"/>
          <w:szCs w:val="21"/>
        </w:rPr>
        <w:t>通过甲方批量</w:t>
      </w:r>
      <w:proofErr w:type="gramStart"/>
      <w:r w:rsidR="00592154" w:rsidRPr="00F56A8A">
        <w:rPr>
          <w:rFonts w:hAnsi="宋体" w:hint="eastAsia"/>
          <w:sz w:val="21"/>
          <w:szCs w:val="21"/>
        </w:rPr>
        <w:t>试产且</w:t>
      </w:r>
      <w:proofErr w:type="gramEnd"/>
      <w:r w:rsidR="009F452A" w:rsidRPr="00F56A8A">
        <w:rPr>
          <w:rFonts w:hAnsi="宋体" w:hint="eastAsia"/>
          <w:sz w:val="21"/>
          <w:szCs w:val="21"/>
        </w:rPr>
        <w:t>满足项目要求</w:t>
      </w:r>
      <w:r w:rsidR="00F902FF" w:rsidRPr="00F56A8A">
        <w:rPr>
          <w:rFonts w:hAnsi="宋体" w:hint="eastAsia"/>
          <w:sz w:val="21"/>
          <w:szCs w:val="21"/>
        </w:rPr>
        <w:t>及</w:t>
      </w:r>
      <w:r w:rsidR="009F452A" w:rsidRPr="00F56A8A">
        <w:rPr>
          <w:rFonts w:hAnsi="宋体" w:hint="eastAsia"/>
          <w:color w:val="FF0000"/>
          <w:sz w:val="21"/>
          <w:szCs w:val="21"/>
        </w:rPr>
        <w:t>关键参数（</w:t>
      </w:r>
      <w:proofErr w:type="gramStart"/>
      <w:r w:rsidR="009F452A" w:rsidRPr="00F56A8A">
        <w:rPr>
          <w:rFonts w:hAnsi="宋体" w:hint="eastAsia"/>
          <w:color w:val="FF0000"/>
          <w:sz w:val="21"/>
          <w:szCs w:val="21"/>
        </w:rPr>
        <w:t>填关键</w:t>
      </w:r>
      <w:proofErr w:type="gramEnd"/>
      <w:r w:rsidR="009F452A" w:rsidRPr="00F56A8A">
        <w:rPr>
          <w:rFonts w:hAnsi="宋体" w:hint="eastAsia"/>
          <w:color w:val="FF0000"/>
          <w:sz w:val="21"/>
          <w:szCs w:val="21"/>
        </w:rPr>
        <w:t>参数）</w:t>
      </w:r>
      <w:r w:rsidR="009F452A" w:rsidRPr="00F56A8A">
        <w:rPr>
          <w:rFonts w:hAnsi="宋体" w:hint="eastAsia"/>
          <w:sz w:val="21"/>
          <w:szCs w:val="21"/>
        </w:rPr>
        <w:t>达标，正常使用90天可做</w:t>
      </w:r>
      <w:r w:rsidR="00174532" w:rsidRPr="00F56A8A">
        <w:rPr>
          <w:rFonts w:hAnsi="宋体" w:hint="eastAsia"/>
          <w:sz w:val="21"/>
          <w:szCs w:val="21"/>
        </w:rPr>
        <w:t>正常</w:t>
      </w:r>
      <w:r w:rsidR="009F452A" w:rsidRPr="00F56A8A">
        <w:rPr>
          <w:rFonts w:hAnsi="宋体" w:hint="eastAsia"/>
          <w:sz w:val="21"/>
          <w:szCs w:val="21"/>
        </w:rPr>
        <w:t>正式验收</w:t>
      </w:r>
      <w:r w:rsidR="00861850" w:rsidRPr="00F56A8A">
        <w:rPr>
          <w:rFonts w:hAnsi="宋体" w:hint="eastAsia"/>
          <w:sz w:val="21"/>
          <w:szCs w:val="21"/>
        </w:rPr>
        <w:t>。</w:t>
      </w:r>
    </w:p>
    <w:p w14:paraId="65FD6ABD" w14:textId="77777777" w:rsidR="00247216" w:rsidRPr="00F56A8A" w:rsidRDefault="00247216" w:rsidP="0094022D">
      <w:pPr>
        <w:pStyle w:val="21"/>
        <w:tabs>
          <w:tab w:val="left" w:pos="779"/>
        </w:tabs>
        <w:spacing w:line="480" w:lineRule="exact"/>
        <w:ind w:firstLineChars="200" w:firstLine="422"/>
        <w:rPr>
          <w:rFonts w:hAnsi="宋体"/>
          <w:sz w:val="21"/>
          <w:szCs w:val="21"/>
        </w:rPr>
      </w:pPr>
      <w:r w:rsidRPr="00F56A8A">
        <w:rPr>
          <w:rFonts w:hAnsi="宋体" w:hint="eastAsia"/>
          <w:b/>
          <w:sz w:val="21"/>
          <w:szCs w:val="21"/>
        </w:rPr>
        <w:lastRenderedPageBreak/>
        <w:t>3</w:t>
      </w:r>
      <w:r w:rsidRPr="00F56A8A">
        <w:rPr>
          <w:rFonts w:hAnsi="宋体"/>
          <w:b/>
          <w:sz w:val="21"/>
          <w:szCs w:val="21"/>
        </w:rPr>
        <w:t>.2让步验收：</w:t>
      </w:r>
      <w:r w:rsidRPr="00F56A8A">
        <w:rPr>
          <w:rFonts w:hAnsi="宋体"/>
          <w:sz w:val="21"/>
          <w:szCs w:val="21"/>
        </w:rPr>
        <w:t>项目虽未完</w:t>
      </w:r>
      <w:proofErr w:type="gramStart"/>
      <w:r w:rsidRPr="00F56A8A">
        <w:rPr>
          <w:rFonts w:hAnsi="宋体"/>
          <w:sz w:val="21"/>
          <w:szCs w:val="21"/>
        </w:rPr>
        <w:t>全达成</w:t>
      </w:r>
      <w:proofErr w:type="gramEnd"/>
      <w:r w:rsidRPr="00F56A8A">
        <w:rPr>
          <w:rFonts w:hAnsi="宋体"/>
          <w:sz w:val="21"/>
          <w:szCs w:val="21"/>
        </w:rPr>
        <w:t>合同中约定的技术要求、商务要求，但可以满足</w:t>
      </w:r>
      <w:r w:rsidR="00F00C8F" w:rsidRPr="00F56A8A">
        <w:rPr>
          <w:rFonts w:hAnsi="宋体" w:hint="eastAsia"/>
          <w:sz w:val="21"/>
          <w:szCs w:val="21"/>
        </w:rPr>
        <w:t>甲方使用要求且甲方同意接收的情况</w:t>
      </w:r>
      <w:r w:rsidR="0094022D" w:rsidRPr="00F56A8A">
        <w:rPr>
          <w:rFonts w:hAnsi="宋体" w:hint="eastAsia"/>
          <w:sz w:val="21"/>
          <w:szCs w:val="21"/>
        </w:rPr>
        <w:t>，经甲方内部达成一致意见后可与乙方协商让步验收，</w:t>
      </w:r>
      <w:r w:rsidRPr="00F56A8A">
        <w:rPr>
          <w:rFonts w:hAnsi="宋体"/>
          <w:sz w:val="21"/>
          <w:szCs w:val="21"/>
        </w:rPr>
        <w:t>让步验收方案中必须明确合同约定的技术要求、实际技术要求达成情况、技术要求未</w:t>
      </w:r>
      <w:r w:rsidR="0094022D" w:rsidRPr="00F56A8A">
        <w:rPr>
          <w:rFonts w:hAnsi="宋体"/>
          <w:sz w:val="21"/>
          <w:szCs w:val="21"/>
        </w:rPr>
        <w:t>达成的原因及责任划分和最终结算金额等内容，让步验收的结算金额</w:t>
      </w:r>
      <w:r w:rsidR="0094022D" w:rsidRPr="00F56A8A">
        <w:rPr>
          <w:rFonts w:hAnsi="宋体" w:hint="eastAsia"/>
          <w:sz w:val="21"/>
          <w:szCs w:val="21"/>
        </w:rPr>
        <w:t>原则上</w:t>
      </w:r>
      <w:r w:rsidRPr="00F56A8A">
        <w:rPr>
          <w:rFonts w:hAnsi="宋体"/>
          <w:sz w:val="21"/>
          <w:szCs w:val="21"/>
        </w:rPr>
        <w:t>参照以下公式进行计算：</w:t>
      </w:r>
    </w:p>
    <w:p w14:paraId="45F4D191" w14:textId="77777777" w:rsidR="00247216" w:rsidRPr="000F3D0E" w:rsidRDefault="00247216" w:rsidP="00247216">
      <w:pPr>
        <w:pStyle w:val="21"/>
        <w:tabs>
          <w:tab w:val="left" w:pos="779"/>
        </w:tabs>
        <w:spacing w:line="480" w:lineRule="exact"/>
        <w:ind w:firstLineChars="200" w:firstLine="420"/>
        <w:rPr>
          <w:rFonts w:hAnsi="宋体"/>
          <w:sz w:val="21"/>
          <w:szCs w:val="21"/>
        </w:rPr>
      </w:pPr>
      <w:r w:rsidRPr="00F56A8A">
        <w:rPr>
          <w:rFonts w:hAnsi="宋体" w:hint="eastAsia"/>
          <w:sz w:val="21"/>
          <w:szCs w:val="21"/>
        </w:rPr>
        <w:t>合同结算金额</w:t>
      </w:r>
      <w:r w:rsidRPr="00F56A8A">
        <w:rPr>
          <w:rFonts w:hAnsi="宋体"/>
          <w:sz w:val="21"/>
          <w:szCs w:val="21"/>
        </w:rPr>
        <w:t>=（指标达成实际值/合同中的指标要求值）*合同金额</w:t>
      </w:r>
    </w:p>
    <w:p w14:paraId="5C1879A5" w14:textId="26927553" w:rsidR="009F452A" w:rsidRDefault="009F452A" w:rsidP="009F452A">
      <w:pPr>
        <w:pStyle w:val="21"/>
        <w:tabs>
          <w:tab w:val="left" w:pos="779"/>
        </w:tabs>
        <w:spacing w:line="480" w:lineRule="exact"/>
        <w:ind w:firstLineChars="200" w:firstLine="422"/>
        <w:rPr>
          <w:rFonts w:hAnsi="宋体"/>
          <w:sz w:val="21"/>
          <w:szCs w:val="21"/>
        </w:rPr>
      </w:pPr>
      <w:r w:rsidRPr="000F3D0E">
        <w:rPr>
          <w:rFonts w:hAnsi="宋体" w:hint="eastAsia"/>
          <w:b/>
          <w:sz w:val="21"/>
          <w:szCs w:val="21"/>
        </w:rPr>
        <w:t>4、质保验收：</w:t>
      </w:r>
      <w:r w:rsidRPr="000F3D0E">
        <w:rPr>
          <w:rFonts w:hAnsi="宋体" w:hint="eastAsia"/>
          <w:sz w:val="21"/>
          <w:szCs w:val="21"/>
        </w:rPr>
        <w:t>自正式验收合格之日起</w:t>
      </w:r>
      <w:r w:rsidRPr="000F3D0E">
        <w:rPr>
          <w:rFonts w:hAnsi="宋体" w:hint="eastAsia"/>
          <w:color w:val="FF0000"/>
          <w:sz w:val="21"/>
          <w:szCs w:val="21"/>
          <w:u w:val="single"/>
        </w:rPr>
        <w:t>1</w:t>
      </w:r>
      <w:r w:rsidRPr="000F3D0E">
        <w:rPr>
          <w:rFonts w:hAnsi="宋体" w:hint="eastAsia"/>
          <w:color w:val="FF0000"/>
          <w:sz w:val="21"/>
          <w:szCs w:val="21"/>
        </w:rPr>
        <w:t>年</w:t>
      </w:r>
      <w:r w:rsidRPr="000F3D0E">
        <w:rPr>
          <w:rFonts w:hAnsi="宋体" w:hint="eastAsia"/>
          <w:sz w:val="21"/>
          <w:szCs w:val="21"/>
        </w:rPr>
        <w:t>，如乙方保修期内履约正常，工程保修期满履约正常使用，可做质保验收。</w:t>
      </w:r>
    </w:p>
    <w:p w14:paraId="31FFA435" w14:textId="77777777" w:rsidR="00900D70" w:rsidRPr="00841DC4" w:rsidRDefault="00335EB5" w:rsidP="00900D70">
      <w:pPr>
        <w:pStyle w:val="21"/>
        <w:tabs>
          <w:tab w:val="left" w:pos="779"/>
        </w:tabs>
        <w:spacing w:line="480" w:lineRule="exact"/>
        <w:ind w:firstLine="0"/>
        <w:rPr>
          <w:rFonts w:hAnsi="宋体"/>
          <w:b/>
          <w:sz w:val="28"/>
          <w:szCs w:val="28"/>
        </w:rPr>
      </w:pPr>
      <w:r w:rsidRPr="00841DC4">
        <w:rPr>
          <w:rFonts w:hAnsi="宋体"/>
          <w:b/>
          <w:sz w:val="28"/>
          <w:szCs w:val="28"/>
        </w:rPr>
        <w:t>十、</w:t>
      </w:r>
      <w:r w:rsidR="00900D70" w:rsidRPr="00841DC4">
        <w:rPr>
          <w:rFonts w:hAnsi="宋体" w:hint="eastAsia"/>
          <w:b/>
          <w:sz w:val="28"/>
          <w:szCs w:val="28"/>
        </w:rPr>
        <w:t>项目方案图纸报备</w:t>
      </w:r>
    </w:p>
    <w:p w14:paraId="374B42FF" w14:textId="77777777" w:rsidR="00900D70" w:rsidRPr="00F56A8A" w:rsidRDefault="00900D70" w:rsidP="00900D70">
      <w:pPr>
        <w:pStyle w:val="21"/>
        <w:tabs>
          <w:tab w:val="left" w:pos="779"/>
        </w:tabs>
        <w:spacing w:line="480" w:lineRule="exact"/>
        <w:ind w:firstLine="420"/>
        <w:rPr>
          <w:rFonts w:hAnsi="宋体"/>
          <w:color w:val="000000" w:themeColor="text1"/>
          <w:sz w:val="21"/>
          <w:szCs w:val="21"/>
        </w:rPr>
      </w:pPr>
      <w:r>
        <w:rPr>
          <w:rFonts w:hAnsi="宋体"/>
          <w:sz w:val="21"/>
          <w:szCs w:val="21"/>
        </w:rPr>
        <w:t>1、</w:t>
      </w:r>
      <w:r w:rsidRPr="00900D70">
        <w:rPr>
          <w:rFonts w:hAnsi="宋体" w:hint="eastAsia"/>
          <w:color w:val="000000"/>
          <w:sz w:val="21"/>
          <w:szCs w:val="21"/>
        </w:rPr>
        <w:t>设计方案完成后，通知甲方进行图纸审核后，双方</w:t>
      </w:r>
      <w:proofErr w:type="gramStart"/>
      <w:r w:rsidRPr="00900D70">
        <w:rPr>
          <w:rFonts w:hAnsi="宋体" w:hint="eastAsia"/>
          <w:color w:val="000000"/>
          <w:sz w:val="21"/>
          <w:szCs w:val="21"/>
        </w:rPr>
        <w:t>签定</w:t>
      </w:r>
      <w:proofErr w:type="gramEnd"/>
      <w:r w:rsidRPr="00900D70">
        <w:rPr>
          <w:rFonts w:hAnsi="宋体" w:hint="eastAsia"/>
          <w:color w:val="000000"/>
          <w:sz w:val="21"/>
          <w:szCs w:val="21"/>
        </w:rPr>
        <w:t>图纸备案纪要（纸档），乙方</w:t>
      </w:r>
      <w:proofErr w:type="gramStart"/>
      <w:r w:rsidRPr="00900D70">
        <w:rPr>
          <w:rFonts w:hAnsi="宋体" w:hint="eastAsia"/>
          <w:color w:val="000000"/>
          <w:sz w:val="21"/>
          <w:szCs w:val="21"/>
        </w:rPr>
        <w:t>方</w:t>
      </w:r>
      <w:proofErr w:type="gramEnd"/>
      <w:r w:rsidRPr="00900D70">
        <w:rPr>
          <w:rFonts w:hAnsi="宋体" w:hint="eastAsia"/>
          <w:color w:val="000000"/>
          <w:sz w:val="21"/>
          <w:szCs w:val="21"/>
        </w:rPr>
        <w:t>可投入该项目的加工和制造；此项属于对技术要求落实检查，不对设计图纸的正误负责，以最</w:t>
      </w:r>
      <w:r w:rsidRPr="00F56A8A">
        <w:rPr>
          <w:rFonts w:hAnsi="宋体" w:hint="eastAsia"/>
          <w:color w:val="000000" w:themeColor="text1"/>
          <w:sz w:val="21"/>
          <w:szCs w:val="21"/>
        </w:rPr>
        <w:t>终交付的实物样机满足使用要求为准。</w:t>
      </w:r>
    </w:p>
    <w:p w14:paraId="5D55FDE3" w14:textId="77777777" w:rsidR="00900D70" w:rsidRPr="00F56A8A" w:rsidRDefault="00900D70" w:rsidP="00900D70">
      <w:pPr>
        <w:pStyle w:val="21"/>
        <w:tabs>
          <w:tab w:val="left" w:pos="779"/>
        </w:tabs>
        <w:spacing w:line="480" w:lineRule="exact"/>
        <w:ind w:firstLine="420"/>
        <w:rPr>
          <w:rFonts w:hAnsi="宋体"/>
          <w:color w:val="000000" w:themeColor="text1"/>
          <w:sz w:val="21"/>
          <w:szCs w:val="21"/>
        </w:rPr>
      </w:pPr>
      <w:r w:rsidRPr="00F56A8A">
        <w:rPr>
          <w:rFonts w:hAnsi="宋体"/>
          <w:color w:val="000000" w:themeColor="text1"/>
          <w:sz w:val="21"/>
          <w:szCs w:val="21"/>
        </w:rPr>
        <w:t>2、</w:t>
      </w:r>
      <w:r w:rsidRPr="00F56A8A">
        <w:rPr>
          <w:rFonts w:hAnsi="宋体" w:hint="eastAsia"/>
          <w:color w:val="000000" w:themeColor="text1"/>
          <w:sz w:val="21"/>
          <w:szCs w:val="21"/>
        </w:rPr>
        <w:t>对设计资料承担保密义务，未经对需方同意不得向第三方转让。</w:t>
      </w:r>
    </w:p>
    <w:p w14:paraId="46F9D1B8" w14:textId="77777777" w:rsidR="00996FC6" w:rsidRPr="00F56A8A" w:rsidRDefault="00E04E57" w:rsidP="00996FC6">
      <w:pPr>
        <w:pStyle w:val="21"/>
        <w:tabs>
          <w:tab w:val="left" w:pos="779"/>
        </w:tabs>
        <w:spacing w:line="480" w:lineRule="exact"/>
        <w:ind w:firstLine="0"/>
        <w:rPr>
          <w:rFonts w:hAnsi="宋体"/>
          <w:color w:val="000000" w:themeColor="text1"/>
          <w:sz w:val="21"/>
          <w:szCs w:val="21"/>
        </w:rPr>
      </w:pPr>
      <w:r w:rsidRPr="00F56A8A">
        <w:rPr>
          <w:rFonts w:hAnsi="宋体"/>
          <w:b/>
          <w:color w:val="000000" w:themeColor="text1"/>
          <w:sz w:val="28"/>
          <w:szCs w:val="28"/>
        </w:rPr>
        <w:t>十一、</w:t>
      </w:r>
      <w:r w:rsidRPr="00F56A8A">
        <w:rPr>
          <w:rFonts w:hAnsi="宋体" w:hint="eastAsia"/>
          <w:b/>
          <w:color w:val="000000" w:themeColor="text1"/>
          <w:sz w:val="28"/>
          <w:szCs w:val="28"/>
        </w:rPr>
        <w:t>调机物料提供</w:t>
      </w:r>
      <w:r w:rsidR="00841DC4" w:rsidRPr="00F56A8A">
        <w:rPr>
          <w:rFonts w:hAnsi="宋体" w:hint="eastAsia"/>
          <w:color w:val="000000" w:themeColor="text1"/>
          <w:sz w:val="21"/>
          <w:szCs w:val="21"/>
        </w:rPr>
        <w:t>（如需）</w:t>
      </w:r>
    </w:p>
    <w:p w14:paraId="78EF5B07" w14:textId="77777777" w:rsidR="00996FC6" w:rsidRPr="00F56A8A" w:rsidRDefault="00996FC6" w:rsidP="00996FC6">
      <w:pPr>
        <w:pStyle w:val="21"/>
        <w:tabs>
          <w:tab w:val="left" w:pos="779"/>
        </w:tabs>
        <w:spacing w:line="480" w:lineRule="exact"/>
        <w:ind w:firstLineChars="200" w:firstLine="420"/>
        <w:rPr>
          <w:rFonts w:hAnsi="宋体"/>
          <w:color w:val="000000" w:themeColor="text1"/>
          <w:sz w:val="21"/>
          <w:szCs w:val="21"/>
        </w:rPr>
      </w:pPr>
      <w:r w:rsidRPr="00F56A8A">
        <w:rPr>
          <w:rFonts w:hAnsi="宋体"/>
          <w:color w:val="000000" w:themeColor="text1"/>
          <w:sz w:val="21"/>
          <w:szCs w:val="21"/>
        </w:rPr>
        <w:t>1</w:t>
      </w:r>
      <w:r w:rsidRPr="00F56A8A">
        <w:rPr>
          <w:rFonts w:hAnsi="宋体" w:hint="eastAsia"/>
          <w:color w:val="000000" w:themeColor="text1"/>
          <w:sz w:val="21"/>
          <w:szCs w:val="21"/>
        </w:rPr>
        <w:t>、</w:t>
      </w:r>
      <w:proofErr w:type="gramStart"/>
      <w:r w:rsidR="00E04E57" w:rsidRPr="00F56A8A">
        <w:rPr>
          <w:rFonts w:hAnsi="宋体"/>
          <w:color w:val="000000" w:themeColor="text1"/>
          <w:sz w:val="21"/>
          <w:szCs w:val="21"/>
        </w:rPr>
        <w:t>设备初</w:t>
      </w:r>
      <w:proofErr w:type="gramEnd"/>
      <w:r w:rsidR="00E04E57" w:rsidRPr="00F56A8A">
        <w:rPr>
          <w:rFonts w:hAnsi="宋体"/>
          <w:color w:val="000000" w:themeColor="text1"/>
          <w:sz w:val="21"/>
          <w:szCs w:val="21"/>
        </w:rPr>
        <w:t>验收前，我司根据供应商申请，提供部分样机，供乙方调试设备使用，所需的样件与检测仪器由设备制造厂商承担运输费用。</w:t>
      </w:r>
    </w:p>
    <w:p w14:paraId="11841DEC" w14:textId="77777777" w:rsidR="00E04E57" w:rsidRPr="00F56A8A" w:rsidRDefault="00996FC6" w:rsidP="00996FC6">
      <w:pPr>
        <w:pStyle w:val="21"/>
        <w:tabs>
          <w:tab w:val="left" w:pos="779"/>
        </w:tabs>
        <w:spacing w:line="480" w:lineRule="exact"/>
        <w:ind w:firstLineChars="200" w:firstLine="420"/>
        <w:rPr>
          <w:rFonts w:hAnsi="宋体"/>
          <w:color w:val="000000" w:themeColor="text1"/>
          <w:sz w:val="21"/>
          <w:szCs w:val="21"/>
        </w:rPr>
      </w:pPr>
      <w:r w:rsidRPr="00F56A8A">
        <w:rPr>
          <w:rFonts w:hAnsi="宋体" w:hint="eastAsia"/>
          <w:color w:val="000000" w:themeColor="text1"/>
          <w:sz w:val="21"/>
          <w:szCs w:val="21"/>
        </w:rPr>
        <w:t>2、</w:t>
      </w:r>
      <w:r w:rsidR="00E04E57" w:rsidRPr="00F56A8A">
        <w:rPr>
          <w:rFonts w:hAnsi="宋体"/>
          <w:color w:val="000000" w:themeColor="text1"/>
          <w:sz w:val="21"/>
          <w:szCs w:val="21"/>
        </w:rPr>
        <w:t>乙方对甲方提供样件应妥善保存，调试完成后随同设备一并返还甲方。</w:t>
      </w:r>
    </w:p>
    <w:p w14:paraId="147C9C50" w14:textId="77777777" w:rsidR="00900D70" w:rsidRPr="00F56A8A" w:rsidRDefault="00E11C48" w:rsidP="00335EB5">
      <w:pPr>
        <w:pStyle w:val="21"/>
        <w:tabs>
          <w:tab w:val="left" w:pos="779"/>
        </w:tabs>
        <w:spacing w:line="480" w:lineRule="exact"/>
        <w:ind w:firstLine="0"/>
        <w:rPr>
          <w:rFonts w:hAnsi="宋体"/>
          <w:b/>
          <w:color w:val="000000" w:themeColor="text1"/>
          <w:sz w:val="28"/>
          <w:szCs w:val="28"/>
        </w:rPr>
      </w:pPr>
      <w:r w:rsidRPr="00F56A8A">
        <w:rPr>
          <w:rFonts w:hAnsi="宋体" w:hint="eastAsia"/>
          <w:b/>
          <w:color w:val="000000" w:themeColor="text1"/>
          <w:sz w:val="28"/>
          <w:szCs w:val="28"/>
        </w:rPr>
        <w:t>十二、随机附件要求</w:t>
      </w:r>
    </w:p>
    <w:p w14:paraId="2AE17B08" w14:textId="539240CF" w:rsidR="00B04EC6" w:rsidRPr="00B04EC6" w:rsidRDefault="005E6010" w:rsidP="008674B0">
      <w:pPr>
        <w:pStyle w:val="21"/>
        <w:numPr>
          <w:ilvl w:val="0"/>
          <w:numId w:val="4"/>
        </w:numPr>
        <w:tabs>
          <w:tab w:val="left" w:pos="779"/>
        </w:tabs>
        <w:spacing w:line="480" w:lineRule="exact"/>
        <w:rPr>
          <w:rFonts w:hAnsi="宋体"/>
          <w:b/>
          <w:color w:val="000000" w:themeColor="text1"/>
          <w:sz w:val="21"/>
          <w:szCs w:val="21"/>
        </w:rPr>
      </w:pPr>
      <w:r w:rsidRPr="00F56A8A">
        <w:rPr>
          <w:rFonts w:hAnsi="宋体"/>
          <w:b/>
          <w:color w:val="000000" w:themeColor="text1"/>
          <w:sz w:val="21"/>
          <w:szCs w:val="21"/>
        </w:rPr>
        <w:t>随机资料</w:t>
      </w:r>
      <w:r w:rsidR="00953BAC" w:rsidRPr="00F56A8A">
        <w:rPr>
          <w:rFonts w:hAnsi="宋体" w:hint="eastAsia"/>
          <w:b/>
          <w:color w:val="000000" w:themeColor="text1"/>
          <w:sz w:val="21"/>
          <w:szCs w:val="21"/>
        </w:rPr>
        <w:t>（根据项目实际需求修改）</w:t>
      </w:r>
    </w:p>
    <w:tbl>
      <w:tblPr>
        <w:tblpPr w:leftFromText="180" w:rightFromText="180" w:vertAnchor="text" w:horzAnchor="margin" w:tblpY="183"/>
        <w:tblW w:w="8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3632"/>
        <w:gridCol w:w="708"/>
        <w:gridCol w:w="697"/>
        <w:gridCol w:w="1191"/>
        <w:gridCol w:w="1675"/>
      </w:tblGrid>
      <w:tr w:rsidR="00F56A8A" w:rsidRPr="00F56A8A" w14:paraId="437472B9" w14:textId="77777777" w:rsidTr="005E6010">
        <w:trPr>
          <w:trHeight w:val="274"/>
        </w:trPr>
        <w:tc>
          <w:tcPr>
            <w:tcW w:w="758" w:type="dxa"/>
            <w:shd w:val="clear" w:color="auto" w:fill="auto"/>
            <w:vAlign w:val="center"/>
          </w:tcPr>
          <w:p w14:paraId="15811437" w14:textId="77777777" w:rsidR="005E6010" w:rsidRPr="00F56A8A" w:rsidRDefault="005E6010" w:rsidP="006130A7">
            <w:pPr>
              <w:jc w:val="center"/>
              <w:rPr>
                <w:rFonts w:ascii="宋体" w:eastAsia="宋体" w:hAnsi="宋体"/>
                <w:b/>
                <w:color w:val="000000" w:themeColor="text1"/>
                <w:szCs w:val="21"/>
              </w:rPr>
            </w:pPr>
            <w:r w:rsidRPr="00F56A8A">
              <w:rPr>
                <w:rFonts w:ascii="宋体" w:eastAsia="宋体" w:hAnsi="宋体" w:hint="eastAsia"/>
                <w:b/>
                <w:color w:val="000000" w:themeColor="text1"/>
                <w:szCs w:val="21"/>
              </w:rPr>
              <w:t>序号</w:t>
            </w:r>
          </w:p>
        </w:tc>
        <w:tc>
          <w:tcPr>
            <w:tcW w:w="3632" w:type="dxa"/>
            <w:shd w:val="clear" w:color="auto" w:fill="auto"/>
            <w:vAlign w:val="center"/>
          </w:tcPr>
          <w:p w14:paraId="13F13456" w14:textId="77777777" w:rsidR="005E6010" w:rsidRPr="00F56A8A" w:rsidRDefault="005E6010" w:rsidP="006130A7">
            <w:pPr>
              <w:jc w:val="center"/>
              <w:rPr>
                <w:rFonts w:ascii="宋体" w:eastAsia="宋体" w:hAnsi="宋体"/>
                <w:b/>
                <w:color w:val="000000" w:themeColor="text1"/>
                <w:szCs w:val="21"/>
              </w:rPr>
            </w:pPr>
            <w:r w:rsidRPr="00F56A8A">
              <w:rPr>
                <w:rFonts w:ascii="宋体" w:eastAsia="宋体" w:hAnsi="宋体" w:hint="eastAsia"/>
                <w:b/>
                <w:color w:val="000000" w:themeColor="text1"/>
                <w:szCs w:val="21"/>
              </w:rPr>
              <w:t>资料名称</w:t>
            </w:r>
          </w:p>
        </w:tc>
        <w:tc>
          <w:tcPr>
            <w:tcW w:w="708" w:type="dxa"/>
            <w:shd w:val="clear" w:color="auto" w:fill="auto"/>
            <w:vAlign w:val="center"/>
          </w:tcPr>
          <w:p w14:paraId="27717D1E" w14:textId="77777777" w:rsidR="005E6010" w:rsidRPr="00F56A8A" w:rsidRDefault="005E6010" w:rsidP="006130A7">
            <w:pPr>
              <w:jc w:val="center"/>
              <w:rPr>
                <w:rFonts w:ascii="宋体" w:eastAsia="宋体" w:hAnsi="宋体"/>
                <w:b/>
                <w:color w:val="000000" w:themeColor="text1"/>
                <w:szCs w:val="21"/>
              </w:rPr>
            </w:pPr>
            <w:r w:rsidRPr="00F56A8A">
              <w:rPr>
                <w:rFonts w:ascii="宋体" w:eastAsia="宋体" w:hAnsi="宋体" w:hint="eastAsia"/>
                <w:b/>
                <w:color w:val="000000" w:themeColor="text1"/>
                <w:szCs w:val="21"/>
              </w:rPr>
              <w:t>数量</w:t>
            </w:r>
          </w:p>
        </w:tc>
        <w:tc>
          <w:tcPr>
            <w:tcW w:w="697" w:type="dxa"/>
            <w:shd w:val="clear" w:color="auto" w:fill="auto"/>
            <w:vAlign w:val="center"/>
          </w:tcPr>
          <w:p w14:paraId="47D9B261" w14:textId="77777777" w:rsidR="005E6010" w:rsidRPr="00F56A8A" w:rsidRDefault="005E6010" w:rsidP="006130A7">
            <w:pPr>
              <w:jc w:val="center"/>
              <w:rPr>
                <w:rFonts w:ascii="宋体" w:eastAsia="宋体" w:hAnsi="宋体"/>
                <w:b/>
                <w:color w:val="000000" w:themeColor="text1"/>
                <w:szCs w:val="21"/>
              </w:rPr>
            </w:pPr>
            <w:r w:rsidRPr="00F56A8A">
              <w:rPr>
                <w:rFonts w:ascii="宋体" w:eastAsia="宋体" w:hAnsi="宋体" w:hint="eastAsia"/>
                <w:b/>
                <w:color w:val="000000" w:themeColor="text1"/>
                <w:szCs w:val="21"/>
              </w:rPr>
              <w:t>单位</w:t>
            </w:r>
          </w:p>
        </w:tc>
        <w:tc>
          <w:tcPr>
            <w:tcW w:w="1191" w:type="dxa"/>
            <w:shd w:val="clear" w:color="auto" w:fill="auto"/>
            <w:vAlign w:val="center"/>
          </w:tcPr>
          <w:p w14:paraId="059CFBD9" w14:textId="77777777" w:rsidR="005E6010" w:rsidRPr="00F56A8A" w:rsidRDefault="005E6010" w:rsidP="006130A7">
            <w:pPr>
              <w:jc w:val="center"/>
              <w:rPr>
                <w:rFonts w:ascii="宋体" w:eastAsia="宋体" w:hAnsi="宋体"/>
                <w:b/>
                <w:color w:val="000000" w:themeColor="text1"/>
                <w:szCs w:val="21"/>
              </w:rPr>
            </w:pPr>
            <w:r w:rsidRPr="00F56A8A">
              <w:rPr>
                <w:rFonts w:ascii="宋体" w:eastAsia="宋体" w:hAnsi="宋体" w:hint="eastAsia"/>
                <w:b/>
                <w:color w:val="000000" w:themeColor="text1"/>
                <w:szCs w:val="21"/>
              </w:rPr>
              <w:t>语言要求</w:t>
            </w:r>
          </w:p>
        </w:tc>
        <w:tc>
          <w:tcPr>
            <w:tcW w:w="1675" w:type="dxa"/>
            <w:shd w:val="clear" w:color="auto" w:fill="auto"/>
            <w:vAlign w:val="center"/>
          </w:tcPr>
          <w:p w14:paraId="727667AE" w14:textId="77777777" w:rsidR="005E6010" w:rsidRPr="00F56A8A" w:rsidRDefault="005E6010" w:rsidP="006130A7">
            <w:pPr>
              <w:jc w:val="center"/>
              <w:rPr>
                <w:rFonts w:ascii="宋体" w:eastAsia="宋体" w:hAnsi="宋体"/>
                <w:b/>
                <w:color w:val="000000" w:themeColor="text1"/>
                <w:szCs w:val="21"/>
              </w:rPr>
            </w:pPr>
            <w:r w:rsidRPr="00F56A8A">
              <w:rPr>
                <w:rFonts w:ascii="宋体" w:eastAsia="宋体" w:hAnsi="宋体" w:hint="eastAsia"/>
                <w:b/>
                <w:color w:val="000000" w:themeColor="text1"/>
                <w:szCs w:val="21"/>
              </w:rPr>
              <w:t>备注</w:t>
            </w:r>
          </w:p>
        </w:tc>
      </w:tr>
      <w:tr w:rsidR="005550D0" w:rsidRPr="00F56A8A" w14:paraId="709C69C2" w14:textId="77777777" w:rsidTr="005E6010">
        <w:trPr>
          <w:trHeight w:val="353"/>
        </w:trPr>
        <w:tc>
          <w:tcPr>
            <w:tcW w:w="758" w:type="dxa"/>
            <w:shd w:val="clear" w:color="auto" w:fill="auto"/>
            <w:vAlign w:val="center"/>
          </w:tcPr>
          <w:p w14:paraId="6AE02180" w14:textId="01EE1CBA" w:rsidR="005550D0" w:rsidRPr="00AC568F" w:rsidRDefault="00703501" w:rsidP="00723CA0">
            <w:pPr>
              <w:spacing w:line="360" w:lineRule="exact"/>
              <w:jc w:val="center"/>
              <w:rPr>
                <w:rFonts w:ascii="宋体" w:eastAsia="宋体" w:hAnsi="宋体"/>
                <w:color w:val="000000" w:themeColor="text1"/>
              </w:rPr>
            </w:pPr>
            <w:r>
              <w:rPr>
                <w:rFonts w:ascii="宋体" w:eastAsia="宋体" w:hAnsi="宋体"/>
                <w:color w:val="000000" w:themeColor="text1"/>
              </w:rPr>
              <w:t>1</w:t>
            </w:r>
          </w:p>
        </w:tc>
        <w:tc>
          <w:tcPr>
            <w:tcW w:w="3632" w:type="dxa"/>
            <w:shd w:val="clear" w:color="auto" w:fill="auto"/>
            <w:vAlign w:val="center"/>
          </w:tcPr>
          <w:p w14:paraId="33721B98" w14:textId="4EAE6979" w:rsidR="005550D0" w:rsidRPr="00AC568F" w:rsidRDefault="005E4B14" w:rsidP="005E4B14">
            <w:pPr>
              <w:spacing w:line="360" w:lineRule="exact"/>
              <w:jc w:val="left"/>
              <w:rPr>
                <w:rFonts w:ascii="宋体" w:eastAsia="宋体" w:hAnsi="宋体"/>
                <w:bCs/>
                <w:color w:val="000000" w:themeColor="text1"/>
              </w:rPr>
            </w:pPr>
            <w:r>
              <w:rPr>
                <w:rFonts w:ascii="宋体" w:eastAsia="宋体" w:hAnsi="宋体" w:hint="eastAsia"/>
                <w:color w:val="000000" w:themeColor="text1"/>
              </w:rPr>
              <w:t>用户手册</w:t>
            </w:r>
          </w:p>
        </w:tc>
        <w:tc>
          <w:tcPr>
            <w:tcW w:w="708" w:type="dxa"/>
            <w:shd w:val="clear" w:color="auto" w:fill="auto"/>
            <w:vAlign w:val="center"/>
          </w:tcPr>
          <w:p w14:paraId="3B9965DE" w14:textId="1180A54A" w:rsidR="005550D0" w:rsidRPr="00AC568F" w:rsidRDefault="005550D0" w:rsidP="00723CA0">
            <w:pPr>
              <w:jc w:val="center"/>
              <w:rPr>
                <w:rFonts w:ascii="宋体" w:eastAsia="宋体" w:hAnsi="宋体"/>
                <w:color w:val="000000" w:themeColor="text1"/>
              </w:rPr>
            </w:pPr>
            <w:r w:rsidRPr="00AC568F">
              <w:rPr>
                <w:rFonts w:ascii="宋体" w:eastAsia="宋体" w:hAnsi="宋体" w:hint="eastAsia"/>
                <w:color w:val="000000" w:themeColor="text1"/>
              </w:rPr>
              <w:t>1</w:t>
            </w:r>
          </w:p>
        </w:tc>
        <w:tc>
          <w:tcPr>
            <w:tcW w:w="697" w:type="dxa"/>
            <w:shd w:val="clear" w:color="auto" w:fill="auto"/>
            <w:vAlign w:val="center"/>
          </w:tcPr>
          <w:p w14:paraId="06E5D2B7" w14:textId="3E524403" w:rsidR="005550D0" w:rsidRPr="00AC568F" w:rsidRDefault="005550D0" w:rsidP="00723CA0">
            <w:pPr>
              <w:jc w:val="center"/>
              <w:rPr>
                <w:rFonts w:ascii="宋体" w:eastAsia="宋体" w:hAnsi="宋体"/>
                <w:color w:val="000000" w:themeColor="text1"/>
                <w:szCs w:val="21"/>
              </w:rPr>
            </w:pPr>
            <w:r w:rsidRPr="00AC568F">
              <w:rPr>
                <w:rFonts w:ascii="宋体" w:eastAsia="宋体" w:hAnsi="宋体" w:hint="eastAsia"/>
                <w:color w:val="000000" w:themeColor="text1"/>
                <w:szCs w:val="21"/>
              </w:rPr>
              <w:t>份</w:t>
            </w:r>
          </w:p>
        </w:tc>
        <w:tc>
          <w:tcPr>
            <w:tcW w:w="1191" w:type="dxa"/>
            <w:shd w:val="clear" w:color="auto" w:fill="auto"/>
            <w:vAlign w:val="center"/>
          </w:tcPr>
          <w:p w14:paraId="39D15A86" w14:textId="091292D5" w:rsidR="005550D0" w:rsidRPr="00AC568F" w:rsidRDefault="005550D0" w:rsidP="00723CA0">
            <w:pPr>
              <w:jc w:val="center"/>
              <w:rPr>
                <w:rFonts w:ascii="宋体" w:eastAsia="宋体" w:hAnsi="宋体"/>
                <w:color w:val="000000" w:themeColor="text1"/>
                <w:szCs w:val="21"/>
              </w:rPr>
            </w:pPr>
            <w:r w:rsidRPr="00AC568F">
              <w:rPr>
                <w:rFonts w:ascii="宋体" w:eastAsia="宋体" w:hAnsi="宋体" w:hint="eastAsia"/>
                <w:color w:val="000000" w:themeColor="text1"/>
                <w:szCs w:val="21"/>
              </w:rPr>
              <w:t>中文说明</w:t>
            </w:r>
          </w:p>
        </w:tc>
        <w:tc>
          <w:tcPr>
            <w:tcW w:w="1675" w:type="dxa"/>
            <w:shd w:val="clear" w:color="auto" w:fill="auto"/>
            <w:vAlign w:val="center"/>
          </w:tcPr>
          <w:p w14:paraId="2F8A8851" w14:textId="77777777" w:rsidR="005550D0" w:rsidRPr="00F56A8A" w:rsidRDefault="005550D0" w:rsidP="00723CA0">
            <w:pPr>
              <w:jc w:val="center"/>
              <w:rPr>
                <w:rFonts w:ascii="宋体" w:eastAsia="宋体" w:hAnsi="宋体"/>
                <w:color w:val="000000" w:themeColor="text1"/>
              </w:rPr>
            </w:pPr>
          </w:p>
        </w:tc>
      </w:tr>
      <w:tr w:rsidR="005E4B14" w:rsidRPr="00F56A8A" w14:paraId="33A52F03" w14:textId="77777777" w:rsidTr="005E6010">
        <w:trPr>
          <w:trHeight w:val="353"/>
        </w:trPr>
        <w:tc>
          <w:tcPr>
            <w:tcW w:w="758" w:type="dxa"/>
            <w:shd w:val="clear" w:color="auto" w:fill="auto"/>
            <w:vAlign w:val="center"/>
          </w:tcPr>
          <w:p w14:paraId="0F4BB90B" w14:textId="71992D04" w:rsidR="005E4B14" w:rsidRDefault="00703501" w:rsidP="005E4B14">
            <w:pPr>
              <w:spacing w:line="360" w:lineRule="exact"/>
              <w:jc w:val="center"/>
              <w:rPr>
                <w:rFonts w:ascii="宋体" w:eastAsia="宋体" w:hAnsi="宋体"/>
                <w:color w:val="000000" w:themeColor="text1"/>
              </w:rPr>
            </w:pPr>
            <w:r>
              <w:rPr>
                <w:rFonts w:ascii="宋体" w:eastAsia="宋体" w:hAnsi="宋体"/>
                <w:color w:val="000000" w:themeColor="text1"/>
              </w:rPr>
              <w:t>2</w:t>
            </w:r>
          </w:p>
        </w:tc>
        <w:tc>
          <w:tcPr>
            <w:tcW w:w="3632" w:type="dxa"/>
            <w:shd w:val="clear" w:color="auto" w:fill="auto"/>
            <w:vAlign w:val="center"/>
          </w:tcPr>
          <w:p w14:paraId="67068AA6" w14:textId="2D929E76" w:rsidR="005E4B14" w:rsidRPr="00143897" w:rsidRDefault="005E4B14" w:rsidP="005E4B14">
            <w:pPr>
              <w:spacing w:line="360" w:lineRule="exact"/>
              <w:jc w:val="left"/>
              <w:rPr>
                <w:rFonts w:ascii="宋体" w:eastAsia="宋体" w:hAnsi="宋体"/>
                <w:color w:val="000000" w:themeColor="text1"/>
              </w:rPr>
            </w:pPr>
            <w:r>
              <w:rPr>
                <w:rFonts w:ascii="宋体" w:eastAsia="宋体" w:hAnsi="宋体" w:hint="eastAsia"/>
                <w:color w:val="000000" w:themeColor="text1"/>
              </w:rPr>
              <w:t>保修卡</w:t>
            </w:r>
          </w:p>
        </w:tc>
        <w:tc>
          <w:tcPr>
            <w:tcW w:w="708" w:type="dxa"/>
            <w:shd w:val="clear" w:color="auto" w:fill="auto"/>
            <w:vAlign w:val="center"/>
          </w:tcPr>
          <w:p w14:paraId="0101F03B" w14:textId="18C102C2" w:rsidR="005E4B14" w:rsidRPr="00AC568F" w:rsidRDefault="005E4B14" w:rsidP="005E4B14">
            <w:pPr>
              <w:jc w:val="center"/>
              <w:rPr>
                <w:rFonts w:ascii="宋体" w:eastAsia="宋体" w:hAnsi="宋体"/>
                <w:color w:val="000000" w:themeColor="text1"/>
              </w:rPr>
            </w:pPr>
            <w:r w:rsidRPr="00AC568F">
              <w:rPr>
                <w:rFonts w:ascii="宋体" w:eastAsia="宋体" w:hAnsi="宋体" w:hint="eastAsia"/>
                <w:color w:val="000000" w:themeColor="text1"/>
              </w:rPr>
              <w:t>1</w:t>
            </w:r>
          </w:p>
        </w:tc>
        <w:tc>
          <w:tcPr>
            <w:tcW w:w="697" w:type="dxa"/>
            <w:shd w:val="clear" w:color="auto" w:fill="auto"/>
            <w:vAlign w:val="center"/>
          </w:tcPr>
          <w:p w14:paraId="4269A674" w14:textId="3F938A4B" w:rsidR="005E4B14" w:rsidRPr="00AC568F" w:rsidRDefault="005E4B14" w:rsidP="005E4B14">
            <w:pPr>
              <w:jc w:val="center"/>
              <w:rPr>
                <w:rFonts w:ascii="宋体" w:eastAsia="宋体" w:hAnsi="宋体"/>
                <w:color w:val="000000" w:themeColor="text1"/>
                <w:szCs w:val="21"/>
              </w:rPr>
            </w:pPr>
            <w:r w:rsidRPr="00AC568F">
              <w:rPr>
                <w:rFonts w:ascii="宋体" w:eastAsia="宋体" w:hAnsi="宋体" w:hint="eastAsia"/>
                <w:color w:val="000000" w:themeColor="text1"/>
                <w:szCs w:val="21"/>
              </w:rPr>
              <w:t>份</w:t>
            </w:r>
          </w:p>
        </w:tc>
        <w:tc>
          <w:tcPr>
            <w:tcW w:w="1191" w:type="dxa"/>
            <w:shd w:val="clear" w:color="auto" w:fill="auto"/>
            <w:vAlign w:val="center"/>
          </w:tcPr>
          <w:p w14:paraId="6A23919F" w14:textId="1A2D3378" w:rsidR="005E4B14" w:rsidRPr="00AC568F" w:rsidRDefault="005E4B14" w:rsidP="005E4B14">
            <w:pPr>
              <w:jc w:val="center"/>
              <w:rPr>
                <w:rFonts w:ascii="宋体" w:eastAsia="宋体" w:hAnsi="宋体"/>
                <w:color w:val="000000" w:themeColor="text1"/>
                <w:szCs w:val="21"/>
              </w:rPr>
            </w:pPr>
            <w:r w:rsidRPr="00AC568F">
              <w:rPr>
                <w:rFonts w:ascii="宋体" w:eastAsia="宋体" w:hAnsi="宋体" w:hint="eastAsia"/>
                <w:color w:val="000000" w:themeColor="text1"/>
                <w:szCs w:val="21"/>
              </w:rPr>
              <w:t>中文说明</w:t>
            </w:r>
          </w:p>
        </w:tc>
        <w:tc>
          <w:tcPr>
            <w:tcW w:w="1675" w:type="dxa"/>
            <w:shd w:val="clear" w:color="auto" w:fill="auto"/>
            <w:vAlign w:val="center"/>
          </w:tcPr>
          <w:p w14:paraId="71967220" w14:textId="77777777" w:rsidR="005E4B14" w:rsidRPr="00F56A8A" w:rsidRDefault="005E4B14" w:rsidP="005E4B14">
            <w:pPr>
              <w:jc w:val="center"/>
              <w:rPr>
                <w:rFonts w:ascii="宋体" w:eastAsia="宋体" w:hAnsi="宋体"/>
                <w:color w:val="000000" w:themeColor="text1"/>
              </w:rPr>
            </w:pPr>
          </w:p>
        </w:tc>
      </w:tr>
      <w:tr w:rsidR="005E4B14" w:rsidRPr="00F56A8A" w14:paraId="5E5453BC" w14:textId="77777777" w:rsidTr="005E6010">
        <w:trPr>
          <w:trHeight w:val="353"/>
        </w:trPr>
        <w:tc>
          <w:tcPr>
            <w:tcW w:w="758" w:type="dxa"/>
            <w:shd w:val="clear" w:color="auto" w:fill="auto"/>
            <w:vAlign w:val="center"/>
          </w:tcPr>
          <w:p w14:paraId="0B35FF2F" w14:textId="57C74E07" w:rsidR="005E4B14" w:rsidRPr="00AC568F" w:rsidRDefault="00703501" w:rsidP="005E4B14">
            <w:pPr>
              <w:spacing w:line="360" w:lineRule="exact"/>
              <w:jc w:val="center"/>
              <w:rPr>
                <w:rFonts w:ascii="宋体" w:eastAsia="宋体" w:hAnsi="宋体"/>
                <w:color w:val="000000" w:themeColor="text1"/>
              </w:rPr>
            </w:pPr>
            <w:r>
              <w:rPr>
                <w:rFonts w:ascii="宋体" w:eastAsia="宋体" w:hAnsi="宋体"/>
                <w:color w:val="000000" w:themeColor="text1"/>
              </w:rPr>
              <w:t>3</w:t>
            </w:r>
          </w:p>
        </w:tc>
        <w:tc>
          <w:tcPr>
            <w:tcW w:w="3632" w:type="dxa"/>
            <w:shd w:val="clear" w:color="auto" w:fill="auto"/>
            <w:vAlign w:val="center"/>
          </w:tcPr>
          <w:p w14:paraId="318B5962" w14:textId="547EB114" w:rsidR="005E4B14" w:rsidRPr="00143897" w:rsidRDefault="005E4B14" w:rsidP="005E4B14">
            <w:pPr>
              <w:spacing w:line="360" w:lineRule="exact"/>
              <w:jc w:val="left"/>
              <w:rPr>
                <w:rFonts w:ascii="宋体" w:eastAsia="宋体" w:hAnsi="宋体"/>
                <w:color w:val="000000" w:themeColor="text1"/>
              </w:rPr>
            </w:pPr>
            <w:r>
              <w:rPr>
                <w:rFonts w:ascii="宋体" w:eastAsia="宋体" w:hAnsi="宋体" w:hint="eastAsia"/>
                <w:color w:val="000000" w:themeColor="text1"/>
              </w:rPr>
              <w:t>合格证</w:t>
            </w:r>
          </w:p>
        </w:tc>
        <w:tc>
          <w:tcPr>
            <w:tcW w:w="708" w:type="dxa"/>
            <w:shd w:val="clear" w:color="auto" w:fill="auto"/>
            <w:vAlign w:val="center"/>
          </w:tcPr>
          <w:p w14:paraId="49F0DDFE" w14:textId="7A4DE2D9" w:rsidR="005E4B14" w:rsidRPr="00AC568F" w:rsidRDefault="005E4B14" w:rsidP="005E4B14">
            <w:pPr>
              <w:jc w:val="center"/>
              <w:rPr>
                <w:rFonts w:ascii="宋体" w:eastAsia="宋体" w:hAnsi="宋体"/>
                <w:color w:val="000000" w:themeColor="text1"/>
              </w:rPr>
            </w:pPr>
            <w:r w:rsidRPr="00AC568F">
              <w:rPr>
                <w:rFonts w:ascii="宋体" w:eastAsia="宋体" w:hAnsi="宋体" w:hint="eastAsia"/>
                <w:color w:val="000000" w:themeColor="text1"/>
              </w:rPr>
              <w:t>1</w:t>
            </w:r>
          </w:p>
        </w:tc>
        <w:tc>
          <w:tcPr>
            <w:tcW w:w="697" w:type="dxa"/>
            <w:shd w:val="clear" w:color="auto" w:fill="auto"/>
            <w:vAlign w:val="center"/>
          </w:tcPr>
          <w:p w14:paraId="38812780" w14:textId="1904A3D5" w:rsidR="005E4B14" w:rsidRPr="00AC568F" w:rsidRDefault="005E4B14" w:rsidP="005E4B14">
            <w:pPr>
              <w:jc w:val="center"/>
              <w:rPr>
                <w:rFonts w:ascii="宋体" w:eastAsia="宋体" w:hAnsi="宋体"/>
                <w:color w:val="000000" w:themeColor="text1"/>
                <w:szCs w:val="21"/>
              </w:rPr>
            </w:pPr>
            <w:r w:rsidRPr="00AC568F">
              <w:rPr>
                <w:rFonts w:ascii="宋体" w:eastAsia="宋体" w:hAnsi="宋体" w:hint="eastAsia"/>
                <w:color w:val="000000" w:themeColor="text1"/>
                <w:szCs w:val="21"/>
              </w:rPr>
              <w:t>份</w:t>
            </w:r>
          </w:p>
        </w:tc>
        <w:tc>
          <w:tcPr>
            <w:tcW w:w="1191" w:type="dxa"/>
            <w:shd w:val="clear" w:color="auto" w:fill="auto"/>
            <w:vAlign w:val="center"/>
          </w:tcPr>
          <w:p w14:paraId="4DD52541" w14:textId="620DE5BD" w:rsidR="005E4B14" w:rsidRPr="00AC568F" w:rsidRDefault="005E4B14" w:rsidP="005E4B14">
            <w:pPr>
              <w:jc w:val="center"/>
              <w:rPr>
                <w:rFonts w:ascii="宋体" w:eastAsia="宋体" w:hAnsi="宋体"/>
                <w:color w:val="000000" w:themeColor="text1"/>
                <w:szCs w:val="21"/>
              </w:rPr>
            </w:pPr>
            <w:r w:rsidRPr="00AC568F">
              <w:rPr>
                <w:rFonts w:ascii="宋体" w:eastAsia="宋体" w:hAnsi="宋体" w:hint="eastAsia"/>
                <w:color w:val="000000" w:themeColor="text1"/>
                <w:szCs w:val="21"/>
              </w:rPr>
              <w:t>中文说明</w:t>
            </w:r>
          </w:p>
        </w:tc>
        <w:tc>
          <w:tcPr>
            <w:tcW w:w="1675" w:type="dxa"/>
            <w:shd w:val="clear" w:color="auto" w:fill="auto"/>
            <w:vAlign w:val="center"/>
          </w:tcPr>
          <w:p w14:paraId="0502FA98" w14:textId="77777777" w:rsidR="005E4B14" w:rsidRPr="00F56A8A" w:rsidRDefault="005E4B14" w:rsidP="005E4B14">
            <w:pPr>
              <w:jc w:val="center"/>
              <w:rPr>
                <w:rFonts w:ascii="宋体" w:eastAsia="宋体" w:hAnsi="宋体"/>
                <w:color w:val="000000" w:themeColor="text1"/>
              </w:rPr>
            </w:pPr>
          </w:p>
        </w:tc>
      </w:tr>
    </w:tbl>
    <w:p w14:paraId="433455FB" w14:textId="77777777" w:rsidR="00920CF4" w:rsidRPr="00632AD4" w:rsidRDefault="006D4FB2" w:rsidP="001D3A7F">
      <w:pPr>
        <w:spacing w:line="480" w:lineRule="exact"/>
        <w:rPr>
          <w:rFonts w:ascii="宋体" w:eastAsia="宋体" w:hAnsi="宋体"/>
          <w:b/>
          <w:color w:val="000000"/>
          <w:sz w:val="28"/>
          <w:szCs w:val="28"/>
        </w:rPr>
      </w:pPr>
      <w:r w:rsidRPr="00632AD4">
        <w:rPr>
          <w:rFonts w:ascii="宋体" w:eastAsia="宋体" w:hAnsi="宋体" w:hint="eastAsia"/>
          <w:b/>
          <w:sz w:val="28"/>
          <w:szCs w:val="28"/>
        </w:rPr>
        <w:t>十</w:t>
      </w:r>
      <w:r w:rsidR="008B3173" w:rsidRPr="00632AD4">
        <w:rPr>
          <w:rFonts w:ascii="宋体" w:eastAsia="宋体" w:hAnsi="宋体" w:hint="eastAsia"/>
          <w:b/>
          <w:sz w:val="28"/>
          <w:szCs w:val="28"/>
        </w:rPr>
        <w:t>三</w:t>
      </w:r>
      <w:r w:rsidR="00CD38EB" w:rsidRPr="00632AD4">
        <w:rPr>
          <w:rFonts w:ascii="宋体" w:eastAsia="宋体" w:hAnsi="宋体" w:hint="eastAsia"/>
          <w:b/>
          <w:sz w:val="28"/>
          <w:szCs w:val="28"/>
        </w:rPr>
        <w:t>、</w:t>
      </w:r>
      <w:r w:rsidR="0083211A" w:rsidRPr="00632AD4">
        <w:rPr>
          <w:rFonts w:ascii="宋体" w:eastAsia="宋体" w:hAnsi="宋体" w:hint="eastAsia"/>
          <w:b/>
          <w:color w:val="000000"/>
          <w:sz w:val="28"/>
          <w:szCs w:val="28"/>
        </w:rPr>
        <w:t>其它</w:t>
      </w:r>
      <w:r w:rsidR="00852E6E" w:rsidRPr="00632AD4">
        <w:rPr>
          <w:rFonts w:ascii="宋体" w:eastAsia="宋体" w:hAnsi="宋体" w:hint="eastAsia"/>
          <w:b/>
          <w:color w:val="000000"/>
          <w:sz w:val="28"/>
          <w:szCs w:val="28"/>
        </w:rPr>
        <w:t>说明</w:t>
      </w:r>
    </w:p>
    <w:p w14:paraId="49D345E4" w14:textId="77777777" w:rsidR="002F486F" w:rsidRDefault="007B63E3" w:rsidP="002F486F">
      <w:pPr>
        <w:spacing w:line="480" w:lineRule="exact"/>
        <w:ind w:firstLineChars="200" w:firstLine="420"/>
        <w:rPr>
          <w:rFonts w:ascii="宋体" w:eastAsia="宋体" w:hAnsi="宋体"/>
          <w:color w:val="000000"/>
          <w:szCs w:val="21"/>
        </w:rPr>
      </w:pPr>
      <w:r w:rsidRPr="00632AD4">
        <w:rPr>
          <w:rFonts w:ascii="宋体" w:eastAsia="宋体" w:hAnsi="宋体" w:hint="eastAsia"/>
          <w:color w:val="000000"/>
          <w:szCs w:val="21"/>
        </w:rPr>
        <w:t>1、在施工过程中，乙方须确保各设备的完整性，如由于乙方施工过程中损坏合同清单以外的机件，乙方须承担全部损失，免费更换被损坏的机件</w:t>
      </w:r>
      <w:r w:rsidR="00436B24" w:rsidRPr="00632AD4">
        <w:rPr>
          <w:rFonts w:ascii="宋体" w:eastAsia="宋体" w:hAnsi="宋体" w:hint="eastAsia"/>
          <w:color w:val="000000"/>
          <w:szCs w:val="21"/>
        </w:rPr>
        <w:t>。</w:t>
      </w:r>
    </w:p>
    <w:p w14:paraId="492D0F26" w14:textId="77777777" w:rsidR="002F486F" w:rsidRDefault="002F486F" w:rsidP="002F486F">
      <w:pPr>
        <w:spacing w:line="480" w:lineRule="exact"/>
        <w:ind w:firstLineChars="200" w:firstLine="420"/>
        <w:rPr>
          <w:rFonts w:ascii="宋体" w:eastAsia="宋体" w:hAnsi="宋体"/>
          <w:color w:val="000000"/>
          <w:szCs w:val="21"/>
        </w:rPr>
      </w:pPr>
      <w:r>
        <w:rPr>
          <w:rFonts w:ascii="宋体" w:eastAsia="宋体" w:hAnsi="宋体" w:hint="eastAsia"/>
          <w:color w:val="000000"/>
          <w:szCs w:val="21"/>
        </w:rPr>
        <w:t>2、</w:t>
      </w:r>
      <w:r w:rsidR="007B63E3" w:rsidRPr="00632AD4">
        <w:rPr>
          <w:rFonts w:ascii="宋体" w:eastAsia="宋体" w:hAnsi="宋体" w:hint="eastAsia"/>
          <w:color w:val="000000"/>
          <w:szCs w:val="21"/>
        </w:rPr>
        <w:t>乙方确保施工过程全部符合工厂安全准则要求，作业人员的安全由乙方负全部责任</w:t>
      </w:r>
    </w:p>
    <w:p w14:paraId="60AAFE0B" w14:textId="77777777" w:rsidR="007B63E3" w:rsidRPr="00632AD4" w:rsidRDefault="002F486F" w:rsidP="002F486F">
      <w:pPr>
        <w:spacing w:line="480" w:lineRule="exact"/>
        <w:ind w:firstLineChars="200" w:firstLine="420"/>
        <w:rPr>
          <w:rFonts w:ascii="宋体" w:eastAsia="宋体" w:hAnsi="宋体"/>
          <w:color w:val="000000"/>
          <w:szCs w:val="21"/>
        </w:rPr>
      </w:pPr>
      <w:r>
        <w:rPr>
          <w:rFonts w:ascii="宋体" w:eastAsia="宋体" w:hAnsi="宋体"/>
          <w:color w:val="000000"/>
          <w:szCs w:val="21"/>
        </w:rPr>
        <w:t>3</w:t>
      </w:r>
      <w:r>
        <w:rPr>
          <w:rFonts w:ascii="宋体" w:eastAsia="宋体" w:hAnsi="宋体" w:hint="eastAsia"/>
          <w:color w:val="000000"/>
          <w:szCs w:val="21"/>
        </w:rPr>
        <w:t>、</w:t>
      </w:r>
      <w:r w:rsidR="007B63E3" w:rsidRPr="00632AD4">
        <w:rPr>
          <w:rFonts w:ascii="宋体" w:eastAsia="宋体" w:hAnsi="宋体" w:hint="eastAsia"/>
          <w:color w:val="000000"/>
          <w:szCs w:val="21"/>
        </w:rPr>
        <w:t>乙方应充分考虑施工期间各类材料的市场风险和国家政策性调整风险系数，今后不作调整。乙方必须充分考虑合同执行期间，因防洪抗汛、电气原材料、成品紧缺等原因产生的材料价格上涨对工程造成的风险，乙方不得以此为借口向甲方索取或索赔任何增加费用，</w:t>
      </w:r>
      <w:r w:rsidR="007B63E3" w:rsidRPr="00632AD4">
        <w:rPr>
          <w:rFonts w:ascii="宋体" w:eastAsia="宋体" w:hAnsi="宋体" w:hint="eastAsia"/>
          <w:color w:val="000000"/>
          <w:szCs w:val="21"/>
        </w:rPr>
        <w:lastRenderedPageBreak/>
        <w:t>因此而提出的工期延长申请将不被批准。</w:t>
      </w:r>
    </w:p>
    <w:p w14:paraId="1AE0D2A7" w14:textId="77777777" w:rsidR="009E1C38" w:rsidRPr="00632AD4" w:rsidRDefault="00803C0A" w:rsidP="009E1C38">
      <w:pPr>
        <w:pStyle w:val="21"/>
        <w:tabs>
          <w:tab w:val="left" w:pos="779"/>
        </w:tabs>
        <w:spacing w:line="480" w:lineRule="exact"/>
        <w:ind w:firstLineChars="200" w:firstLine="420"/>
        <w:rPr>
          <w:rFonts w:hAnsi="宋体"/>
          <w:sz w:val="21"/>
          <w:szCs w:val="21"/>
        </w:rPr>
      </w:pPr>
      <w:r w:rsidRPr="00632AD4">
        <w:rPr>
          <w:rFonts w:hAnsi="宋体"/>
          <w:sz w:val="21"/>
          <w:szCs w:val="21"/>
        </w:rPr>
        <w:t>4</w:t>
      </w:r>
      <w:r w:rsidR="009E1C38" w:rsidRPr="00632AD4">
        <w:rPr>
          <w:rFonts w:hAnsi="宋体" w:hint="eastAsia"/>
          <w:sz w:val="21"/>
          <w:szCs w:val="21"/>
        </w:rPr>
        <w:t>、乙方应长期保证提供相应的技术支持</w:t>
      </w:r>
      <w:r w:rsidR="00436B24" w:rsidRPr="00632AD4">
        <w:rPr>
          <w:rFonts w:hAnsi="宋体" w:hint="eastAsia"/>
          <w:sz w:val="21"/>
          <w:szCs w:val="21"/>
        </w:rPr>
        <w:t>。</w:t>
      </w:r>
    </w:p>
    <w:p w14:paraId="3DFDFE4D" w14:textId="77777777" w:rsidR="00F037D5" w:rsidRDefault="00803C0A" w:rsidP="00F037D5">
      <w:pPr>
        <w:pStyle w:val="21"/>
        <w:tabs>
          <w:tab w:val="left" w:pos="779"/>
        </w:tabs>
        <w:spacing w:line="480" w:lineRule="exact"/>
        <w:ind w:firstLineChars="200" w:firstLine="420"/>
        <w:rPr>
          <w:rFonts w:hAnsi="宋体"/>
          <w:sz w:val="21"/>
          <w:szCs w:val="21"/>
        </w:rPr>
      </w:pPr>
      <w:r w:rsidRPr="00632AD4">
        <w:rPr>
          <w:rFonts w:hAnsi="宋体"/>
          <w:sz w:val="21"/>
          <w:szCs w:val="21"/>
        </w:rPr>
        <w:t>5</w:t>
      </w:r>
      <w:r w:rsidR="00436B24" w:rsidRPr="00632AD4">
        <w:rPr>
          <w:rFonts w:hAnsi="宋体" w:hint="eastAsia"/>
          <w:sz w:val="21"/>
          <w:szCs w:val="21"/>
        </w:rPr>
        <w:t>、乙方保证，在保修期满后，仍承担对甲</w:t>
      </w:r>
      <w:r w:rsidR="009E1C38" w:rsidRPr="00632AD4">
        <w:rPr>
          <w:rFonts w:hAnsi="宋体" w:hint="eastAsia"/>
          <w:sz w:val="21"/>
          <w:szCs w:val="21"/>
        </w:rPr>
        <w:t>方提供及时、周到的售后服务，包括维修、零部件的供应等；</w:t>
      </w:r>
    </w:p>
    <w:p w14:paraId="54119B33" w14:textId="77777777" w:rsidR="00855D35" w:rsidRPr="008D11C0" w:rsidRDefault="00F037D5" w:rsidP="00F037D5">
      <w:pPr>
        <w:pStyle w:val="21"/>
        <w:tabs>
          <w:tab w:val="left" w:pos="779"/>
        </w:tabs>
        <w:spacing w:line="480" w:lineRule="exact"/>
        <w:ind w:firstLineChars="200" w:firstLine="420"/>
        <w:rPr>
          <w:rFonts w:hAnsi="宋体"/>
          <w:b/>
          <w:color w:val="000000"/>
          <w:sz w:val="21"/>
          <w:szCs w:val="21"/>
        </w:rPr>
      </w:pPr>
      <w:r w:rsidRPr="008D11C0">
        <w:rPr>
          <w:rFonts w:hAnsi="宋体" w:hint="eastAsia"/>
          <w:sz w:val="21"/>
          <w:szCs w:val="21"/>
        </w:rPr>
        <w:t>6</w:t>
      </w:r>
      <w:r w:rsidR="00855D35" w:rsidRPr="008D11C0">
        <w:rPr>
          <w:rFonts w:hAnsi="宋体" w:hint="eastAsia"/>
          <w:sz w:val="21"/>
          <w:szCs w:val="21"/>
        </w:rPr>
        <w:t>、设备技术要求未尽事宜，双方协商解决，</w:t>
      </w:r>
      <w:proofErr w:type="gramStart"/>
      <w:r w:rsidR="00855D35" w:rsidRPr="008D11C0">
        <w:rPr>
          <w:rFonts w:hAnsi="宋体" w:hint="eastAsia"/>
          <w:sz w:val="21"/>
          <w:szCs w:val="21"/>
        </w:rPr>
        <w:t>并纸档双方</w:t>
      </w:r>
      <w:proofErr w:type="gramEnd"/>
      <w:r w:rsidR="00855D35" w:rsidRPr="008D11C0">
        <w:rPr>
          <w:rFonts w:hAnsi="宋体" w:hint="eastAsia"/>
          <w:sz w:val="21"/>
          <w:szCs w:val="21"/>
        </w:rPr>
        <w:t>签字确认备案；</w:t>
      </w:r>
    </w:p>
    <w:p w14:paraId="427BDB74" w14:textId="77777777" w:rsidR="00855D35" w:rsidRPr="008D11C0" w:rsidRDefault="00F037D5" w:rsidP="00855D35">
      <w:pPr>
        <w:spacing w:line="360" w:lineRule="auto"/>
        <w:ind w:firstLineChars="200" w:firstLine="420"/>
        <w:rPr>
          <w:rFonts w:ascii="宋体" w:eastAsia="宋体" w:hAnsi="宋体"/>
          <w:b/>
          <w:color w:val="000000"/>
          <w:szCs w:val="21"/>
        </w:rPr>
      </w:pPr>
      <w:r w:rsidRPr="008D11C0">
        <w:rPr>
          <w:rFonts w:ascii="宋体" w:eastAsia="宋体" w:hAnsi="宋体"/>
          <w:szCs w:val="21"/>
        </w:rPr>
        <w:t>7</w:t>
      </w:r>
      <w:r w:rsidR="00855D35" w:rsidRPr="008D11C0">
        <w:rPr>
          <w:rFonts w:ascii="宋体" w:eastAsia="宋体" w:hAnsi="宋体" w:hint="eastAsia"/>
          <w:szCs w:val="21"/>
        </w:rPr>
        <w:t>、本技术要求作为合同附件，自合同生效之日起与合同具有同等法律效力；</w:t>
      </w:r>
    </w:p>
    <w:p w14:paraId="249EC882" w14:textId="77777777" w:rsidR="009E1C38" w:rsidRPr="008D11C0" w:rsidRDefault="00F037D5" w:rsidP="00855D35">
      <w:pPr>
        <w:spacing w:line="360" w:lineRule="auto"/>
        <w:ind w:firstLineChars="200" w:firstLine="422"/>
        <w:rPr>
          <w:rFonts w:ascii="宋体" w:eastAsia="宋体" w:hAnsi="宋体"/>
          <w:b/>
          <w:color w:val="000000"/>
          <w:szCs w:val="21"/>
        </w:rPr>
      </w:pPr>
      <w:r w:rsidRPr="008D11C0">
        <w:rPr>
          <w:rFonts w:ascii="宋体" w:eastAsia="宋体" w:hAnsi="宋体"/>
          <w:b/>
          <w:color w:val="FF0000"/>
          <w:szCs w:val="21"/>
        </w:rPr>
        <w:t>8</w:t>
      </w:r>
      <w:r w:rsidR="00855D35" w:rsidRPr="008D11C0">
        <w:rPr>
          <w:rFonts w:ascii="宋体" w:eastAsia="宋体" w:hAnsi="宋体" w:hint="eastAsia"/>
          <w:b/>
          <w:color w:val="FF0000"/>
          <w:szCs w:val="21"/>
        </w:rPr>
        <w:t>、项目投入使用或验收后，如出现重大安全事故或其他重大质量问题，将按照合同责任追溯；</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2"/>
        <w:gridCol w:w="4026"/>
      </w:tblGrid>
      <w:tr w:rsidR="009E1C38" w:rsidRPr="009E1C38" w14:paraId="3DDC7356" w14:textId="77777777" w:rsidTr="00855D35">
        <w:trPr>
          <w:trHeight w:val="1106"/>
        </w:trPr>
        <w:tc>
          <w:tcPr>
            <w:tcW w:w="4469" w:type="dxa"/>
          </w:tcPr>
          <w:p w14:paraId="7A7EF51F" w14:textId="77777777" w:rsidR="009E1C38" w:rsidRPr="009E1C38" w:rsidRDefault="009E1C38" w:rsidP="006130A7">
            <w:pPr>
              <w:tabs>
                <w:tab w:val="right" w:pos="8306"/>
              </w:tabs>
              <w:spacing w:beforeLines="50" w:before="156" w:line="360" w:lineRule="exact"/>
              <w:ind w:left="1820" w:hangingChars="650" w:hanging="1820"/>
              <w:rPr>
                <w:rFonts w:ascii="宋体" w:eastAsia="宋体" w:hAnsi="宋体"/>
                <w:sz w:val="28"/>
                <w:szCs w:val="28"/>
              </w:rPr>
            </w:pPr>
            <w:r w:rsidRPr="009E1C38">
              <w:rPr>
                <w:rFonts w:ascii="宋体" w:eastAsia="宋体" w:hAnsi="宋体" w:hint="eastAsia"/>
                <w:sz w:val="28"/>
                <w:szCs w:val="28"/>
              </w:rPr>
              <w:t>甲方（盖章）：</w:t>
            </w:r>
          </w:p>
          <w:p w14:paraId="738E948E" w14:textId="454B5055" w:rsidR="009E1C38" w:rsidRPr="009E1C38" w:rsidRDefault="009E1C38" w:rsidP="006130A7">
            <w:pPr>
              <w:tabs>
                <w:tab w:val="right" w:pos="8306"/>
              </w:tabs>
              <w:spacing w:beforeLines="50" w:before="156" w:line="360" w:lineRule="exact"/>
              <w:ind w:left="1370" w:hangingChars="650" w:hanging="1370"/>
              <w:rPr>
                <w:rFonts w:ascii="宋体" w:eastAsia="宋体" w:hAnsi="宋体"/>
                <w:sz w:val="28"/>
                <w:szCs w:val="28"/>
              </w:rPr>
            </w:pPr>
            <w:r w:rsidRPr="009E1C38">
              <w:rPr>
                <w:rFonts w:ascii="宋体" w:eastAsia="宋体" w:hAnsi="宋体" w:hint="eastAsia"/>
                <w:b/>
                <w:color w:val="000000"/>
                <w:szCs w:val="21"/>
              </w:rPr>
              <w:t>广东</w:t>
            </w:r>
            <w:r w:rsidR="000206CE">
              <w:rPr>
                <w:rFonts w:ascii="宋体" w:eastAsia="宋体" w:hAnsi="宋体" w:hint="eastAsia"/>
                <w:b/>
                <w:color w:val="000000"/>
                <w:szCs w:val="21"/>
              </w:rPr>
              <w:t>威特真空电子制造有限公司</w:t>
            </w:r>
          </w:p>
        </w:tc>
        <w:tc>
          <w:tcPr>
            <w:tcW w:w="4531" w:type="dxa"/>
          </w:tcPr>
          <w:p w14:paraId="3FE5F3D0" w14:textId="77777777" w:rsidR="009E1C38" w:rsidRPr="009E1C38" w:rsidRDefault="009E1C38" w:rsidP="006130A7">
            <w:pPr>
              <w:tabs>
                <w:tab w:val="right" w:pos="8306"/>
              </w:tabs>
              <w:spacing w:beforeLines="50" w:before="156" w:line="360" w:lineRule="exact"/>
              <w:ind w:left="1820" w:hangingChars="650" w:hanging="1820"/>
              <w:rPr>
                <w:rFonts w:ascii="宋体" w:eastAsia="宋体" w:hAnsi="宋体"/>
                <w:sz w:val="28"/>
                <w:szCs w:val="28"/>
              </w:rPr>
            </w:pPr>
            <w:r w:rsidRPr="009E1C38">
              <w:rPr>
                <w:rFonts w:ascii="宋体" w:eastAsia="宋体" w:hAnsi="宋体" w:hint="eastAsia"/>
                <w:sz w:val="28"/>
                <w:szCs w:val="28"/>
              </w:rPr>
              <w:t>乙方（盖章）：</w:t>
            </w:r>
          </w:p>
          <w:p w14:paraId="73C73F83" w14:textId="77777777" w:rsidR="009E1C38" w:rsidRPr="009E1C38" w:rsidRDefault="009E1C38" w:rsidP="006130A7">
            <w:pPr>
              <w:tabs>
                <w:tab w:val="right" w:pos="8306"/>
              </w:tabs>
              <w:spacing w:beforeLines="50" w:before="156" w:line="360" w:lineRule="exact"/>
              <w:ind w:left="1820" w:hangingChars="650" w:hanging="1820"/>
              <w:rPr>
                <w:rFonts w:ascii="宋体" w:eastAsia="宋体" w:hAnsi="宋体"/>
                <w:sz w:val="28"/>
                <w:szCs w:val="28"/>
              </w:rPr>
            </w:pPr>
          </w:p>
        </w:tc>
      </w:tr>
      <w:tr w:rsidR="009E1C38" w:rsidRPr="009E1C38" w14:paraId="5FDF00DB" w14:textId="77777777" w:rsidTr="00B60A7E">
        <w:trPr>
          <w:trHeight w:val="814"/>
        </w:trPr>
        <w:tc>
          <w:tcPr>
            <w:tcW w:w="4469" w:type="dxa"/>
          </w:tcPr>
          <w:p w14:paraId="62670E7A" w14:textId="4C947DED"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授权代表（签字）：</w:t>
            </w:r>
          </w:p>
        </w:tc>
        <w:tc>
          <w:tcPr>
            <w:tcW w:w="4531" w:type="dxa"/>
          </w:tcPr>
          <w:p w14:paraId="26A3401B" w14:textId="77777777"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授权代表（签字）：</w:t>
            </w:r>
          </w:p>
        </w:tc>
      </w:tr>
      <w:tr w:rsidR="009E1C38" w:rsidRPr="009E1C38" w14:paraId="0766D44A" w14:textId="77777777" w:rsidTr="006130A7">
        <w:trPr>
          <w:trHeight w:val="699"/>
        </w:trPr>
        <w:tc>
          <w:tcPr>
            <w:tcW w:w="4469" w:type="dxa"/>
          </w:tcPr>
          <w:p w14:paraId="0930C27B" w14:textId="77777777"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日期：     年    月    日</w:t>
            </w:r>
          </w:p>
        </w:tc>
        <w:tc>
          <w:tcPr>
            <w:tcW w:w="4531" w:type="dxa"/>
          </w:tcPr>
          <w:p w14:paraId="2EA191E5" w14:textId="77777777"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日期：     年    月    日</w:t>
            </w:r>
          </w:p>
        </w:tc>
      </w:tr>
    </w:tbl>
    <w:p w14:paraId="0EEAC30C" w14:textId="77777777" w:rsidR="00B71493" w:rsidRPr="009E1C38" w:rsidRDefault="00B71493" w:rsidP="009E1C38">
      <w:pPr>
        <w:jc w:val="left"/>
        <w:rPr>
          <w:rFonts w:ascii="宋体" w:eastAsia="宋体" w:hAnsi="宋体"/>
          <w:u w:val="single"/>
        </w:rPr>
      </w:pPr>
    </w:p>
    <w:sectPr w:rsidR="00B71493" w:rsidRPr="009E1C38">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6B972E" w14:textId="77777777" w:rsidR="009D321A" w:rsidRDefault="009D321A" w:rsidP="003E20E4">
      <w:r>
        <w:separator/>
      </w:r>
    </w:p>
  </w:endnote>
  <w:endnote w:type="continuationSeparator" w:id="0">
    <w:p w14:paraId="2C9C68BF" w14:textId="77777777" w:rsidR="009D321A" w:rsidRDefault="009D321A" w:rsidP="003E2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315156"/>
      <w:docPartObj>
        <w:docPartGallery w:val="Page Numbers (Bottom of Page)"/>
        <w:docPartUnique/>
      </w:docPartObj>
    </w:sdtPr>
    <w:sdtEndPr/>
    <w:sdtContent>
      <w:sdt>
        <w:sdtPr>
          <w:id w:val="1728636285"/>
          <w:docPartObj>
            <w:docPartGallery w:val="Page Numbers (Top of Page)"/>
            <w:docPartUnique/>
          </w:docPartObj>
        </w:sdtPr>
        <w:sdtEndPr/>
        <w:sdtContent>
          <w:p w14:paraId="38DF32B6" w14:textId="273B7636" w:rsidR="006130A7" w:rsidRDefault="006130A7">
            <w:pPr>
              <w:pStyle w:val="a3"/>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231F66">
              <w:rPr>
                <w:b/>
                <w:bCs/>
                <w:noProof/>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231F66">
              <w:rPr>
                <w:b/>
                <w:bCs/>
                <w:noProof/>
              </w:rPr>
              <w:t>7</w:t>
            </w:r>
            <w:r>
              <w:rPr>
                <w:b/>
                <w:bCs/>
                <w:sz w:val="24"/>
                <w:szCs w:val="24"/>
              </w:rPr>
              <w:fldChar w:fldCharType="end"/>
            </w:r>
          </w:p>
        </w:sdtContent>
      </w:sdt>
    </w:sdtContent>
  </w:sdt>
  <w:p w14:paraId="65A93C2B" w14:textId="77777777" w:rsidR="006130A7" w:rsidRDefault="006130A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1D819" w14:textId="77777777" w:rsidR="009D321A" w:rsidRDefault="009D321A" w:rsidP="003E20E4">
      <w:r>
        <w:separator/>
      </w:r>
    </w:p>
  </w:footnote>
  <w:footnote w:type="continuationSeparator" w:id="0">
    <w:p w14:paraId="42501224" w14:textId="77777777" w:rsidR="009D321A" w:rsidRDefault="009D321A" w:rsidP="003E2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8BC6" w14:textId="77777777" w:rsidR="006130A7" w:rsidRPr="00DF7E6D" w:rsidRDefault="00DF7E6D" w:rsidP="00DF7E6D">
    <w:pPr>
      <w:pStyle w:val="a7"/>
    </w:pPr>
    <w:r>
      <w:t>QMW-GCWB09.016-2023</w:t>
    </w:r>
    <w:r>
      <w:rPr>
        <w:rFonts w:hAnsi="黑体"/>
      </w:rPr>
      <w:t xml:space="preserve"> </w:t>
    </w:r>
    <w:r>
      <w:rPr>
        <w:rFonts w:ascii="宋体" w:hAnsi="宋体" w:hint="eastAsia"/>
      </w:rPr>
      <w:t>投资管理制度</w:t>
    </w:r>
    <w:r>
      <w:t xml:space="preserve"> </w:t>
    </w:r>
    <w:r>
      <w:rPr>
        <w:rFonts w:hint="eastAsia"/>
      </w:rPr>
      <w:t>投资项目技术方案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7D0E"/>
    <w:multiLevelType w:val="hybridMultilevel"/>
    <w:tmpl w:val="7DF0F624"/>
    <w:lvl w:ilvl="0" w:tplc="2270892A">
      <w:start w:val="1"/>
      <w:numFmt w:val="decimal"/>
      <w:lvlText w:val="%1、"/>
      <w:lvlJc w:val="left"/>
      <w:pPr>
        <w:ind w:left="360" w:hanging="360"/>
      </w:pPr>
      <w:rPr>
        <w:rFonts w:cstheme="minorBidi"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E6805F1"/>
    <w:multiLevelType w:val="multilevel"/>
    <w:tmpl w:val="2E6805F1"/>
    <w:lvl w:ilvl="0">
      <w:start w:val="1"/>
      <w:numFmt w:val="chineseCountingThousand"/>
      <w:pStyle w:val="8"/>
      <w:lvlText w:val="%1."/>
      <w:lvlJc w:val="left"/>
      <w:pPr>
        <w:tabs>
          <w:tab w:val="num" w:pos="420"/>
        </w:tabs>
        <w:ind w:left="420" w:hanging="420"/>
      </w:pPr>
      <w:rPr>
        <w:rFonts w:hint="eastAsia"/>
        <w:b/>
        <w:sz w:val="21"/>
        <w:szCs w:val="21"/>
      </w:rPr>
    </w:lvl>
    <w:lvl w:ilvl="1">
      <w:start w:val="1"/>
      <w:numFmt w:val="decimal"/>
      <w:lvlText w:val="%2."/>
      <w:lvlJc w:val="left"/>
      <w:pPr>
        <w:tabs>
          <w:tab w:val="num" w:pos="840"/>
        </w:tabs>
        <w:ind w:left="840" w:hanging="420"/>
      </w:pPr>
      <w:rPr>
        <w:rFonts w:hint="eastAsia"/>
      </w:rPr>
    </w:lvl>
    <w:lvl w:ilvl="2">
      <w:start w:val="9"/>
      <w:numFmt w:val="japaneseCounting"/>
      <w:lvlText w:val="%3、"/>
      <w:lvlJc w:val="left"/>
      <w:pPr>
        <w:tabs>
          <w:tab w:val="num" w:pos="1245"/>
        </w:tabs>
        <w:ind w:left="1245" w:hanging="405"/>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3C927096"/>
    <w:multiLevelType w:val="multilevel"/>
    <w:tmpl w:val="B436FBDA"/>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426" w:firstLine="0"/>
      </w:pPr>
    </w:lvl>
    <w:lvl w:ilvl="2">
      <w:start w:val="1"/>
      <w:numFmt w:val="decimal"/>
      <w:pStyle w:val="MMTopic3"/>
      <w:suff w:val="space"/>
      <w:lvlText w:val="%1.%2.%3"/>
      <w:lvlJc w:val="left"/>
      <w:pPr>
        <w:ind w:left="0" w:firstLine="0"/>
      </w:pPr>
      <w:rPr>
        <w:rFonts w:ascii="宋体" w:eastAsia="宋体" w:hAnsi="宋体"/>
        <w:b w:val="0"/>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653B5219"/>
    <w:multiLevelType w:val="hybridMultilevel"/>
    <w:tmpl w:val="8578D3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pStyle w:val="4"/>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67D05BF2"/>
    <w:multiLevelType w:val="hybridMultilevel"/>
    <w:tmpl w:val="A2E81D60"/>
    <w:lvl w:ilvl="0" w:tplc="B3E4AD3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7F30336B"/>
    <w:multiLevelType w:val="hybridMultilevel"/>
    <w:tmpl w:val="70E8D148"/>
    <w:lvl w:ilvl="0" w:tplc="0DF6D75C">
      <w:start w:val="1"/>
      <w:numFmt w:val="decimal"/>
      <w:lvlText w:val="%1、"/>
      <w:lvlJc w:val="left"/>
      <w:pPr>
        <w:ind w:left="360" w:hanging="360"/>
      </w:pPr>
      <w:rPr>
        <w:rFonts w:cstheme="minorBidi"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2"/>
  </w:num>
  <w:num w:numId="4">
    <w:abstractNumId w:val="4"/>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35B"/>
    <w:rsid w:val="00001067"/>
    <w:rsid w:val="000076A8"/>
    <w:rsid w:val="00015690"/>
    <w:rsid w:val="000206CE"/>
    <w:rsid w:val="00031B7E"/>
    <w:rsid w:val="00032FAE"/>
    <w:rsid w:val="00061F42"/>
    <w:rsid w:val="00067D34"/>
    <w:rsid w:val="00070D1A"/>
    <w:rsid w:val="00082C4F"/>
    <w:rsid w:val="000919B8"/>
    <w:rsid w:val="000A4687"/>
    <w:rsid w:val="000C0D4A"/>
    <w:rsid w:val="000C5E6A"/>
    <w:rsid w:val="000C7552"/>
    <w:rsid w:val="000C7850"/>
    <w:rsid w:val="000D3399"/>
    <w:rsid w:val="000D6388"/>
    <w:rsid w:val="000E6036"/>
    <w:rsid w:val="000F2A0A"/>
    <w:rsid w:val="000F3D0E"/>
    <w:rsid w:val="000F454B"/>
    <w:rsid w:val="000F45B4"/>
    <w:rsid w:val="000F5EC3"/>
    <w:rsid w:val="00104C65"/>
    <w:rsid w:val="0010758D"/>
    <w:rsid w:val="00120663"/>
    <w:rsid w:val="00131E32"/>
    <w:rsid w:val="00136E76"/>
    <w:rsid w:val="00143897"/>
    <w:rsid w:val="00143B38"/>
    <w:rsid w:val="0015135A"/>
    <w:rsid w:val="00153269"/>
    <w:rsid w:val="0015509C"/>
    <w:rsid w:val="001710C4"/>
    <w:rsid w:val="00173830"/>
    <w:rsid w:val="00173A3D"/>
    <w:rsid w:val="00174532"/>
    <w:rsid w:val="00182A89"/>
    <w:rsid w:val="00186925"/>
    <w:rsid w:val="00191C42"/>
    <w:rsid w:val="001A2F7A"/>
    <w:rsid w:val="001B5ACE"/>
    <w:rsid w:val="001D391B"/>
    <w:rsid w:val="001D3A7F"/>
    <w:rsid w:val="001D7AC8"/>
    <w:rsid w:val="001F5C03"/>
    <w:rsid w:val="0020173F"/>
    <w:rsid w:val="002044C0"/>
    <w:rsid w:val="00205189"/>
    <w:rsid w:val="00225C46"/>
    <w:rsid w:val="00231F66"/>
    <w:rsid w:val="00247216"/>
    <w:rsid w:val="00270288"/>
    <w:rsid w:val="00272DE6"/>
    <w:rsid w:val="002771CB"/>
    <w:rsid w:val="00277D27"/>
    <w:rsid w:val="002911CF"/>
    <w:rsid w:val="00293D8D"/>
    <w:rsid w:val="002A25D6"/>
    <w:rsid w:val="002B27B8"/>
    <w:rsid w:val="002B328B"/>
    <w:rsid w:val="002D08BA"/>
    <w:rsid w:val="002D39D0"/>
    <w:rsid w:val="002D3A5C"/>
    <w:rsid w:val="002E0BC4"/>
    <w:rsid w:val="002E7E8A"/>
    <w:rsid w:val="002F02A3"/>
    <w:rsid w:val="002F3DBD"/>
    <w:rsid w:val="002F486F"/>
    <w:rsid w:val="00301426"/>
    <w:rsid w:val="00302842"/>
    <w:rsid w:val="00306F31"/>
    <w:rsid w:val="003073E1"/>
    <w:rsid w:val="0031264A"/>
    <w:rsid w:val="00315711"/>
    <w:rsid w:val="0031753B"/>
    <w:rsid w:val="00330476"/>
    <w:rsid w:val="00331EB6"/>
    <w:rsid w:val="00331EC6"/>
    <w:rsid w:val="00335EB5"/>
    <w:rsid w:val="0033659B"/>
    <w:rsid w:val="00337CA1"/>
    <w:rsid w:val="00343515"/>
    <w:rsid w:val="003604E3"/>
    <w:rsid w:val="00364ABC"/>
    <w:rsid w:val="003749B1"/>
    <w:rsid w:val="003760FD"/>
    <w:rsid w:val="00382425"/>
    <w:rsid w:val="00392EB8"/>
    <w:rsid w:val="00394AED"/>
    <w:rsid w:val="0039708C"/>
    <w:rsid w:val="00397440"/>
    <w:rsid w:val="003B48C4"/>
    <w:rsid w:val="003B7510"/>
    <w:rsid w:val="003C4D03"/>
    <w:rsid w:val="003C50C4"/>
    <w:rsid w:val="003D088D"/>
    <w:rsid w:val="003D0D93"/>
    <w:rsid w:val="003E20E4"/>
    <w:rsid w:val="003E2985"/>
    <w:rsid w:val="003F18C8"/>
    <w:rsid w:val="003F2CCF"/>
    <w:rsid w:val="003F5ED2"/>
    <w:rsid w:val="003F723D"/>
    <w:rsid w:val="0040553B"/>
    <w:rsid w:val="00410E44"/>
    <w:rsid w:val="00413A60"/>
    <w:rsid w:val="00416433"/>
    <w:rsid w:val="00426814"/>
    <w:rsid w:val="004315E8"/>
    <w:rsid w:val="00436B24"/>
    <w:rsid w:val="00441466"/>
    <w:rsid w:val="0045304F"/>
    <w:rsid w:val="00455A07"/>
    <w:rsid w:val="0047257D"/>
    <w:rsid w:val="004760FD"/>
    <w:rsid w:val="004813A0"/>
    <w:rsid w:val="0049160C"/>
    <w:rsid w:val="00497008"/>
    <w:rsid w:val="004A635B"/>
    <w:rsid w:val="004B4F28"/>
    <w:rsid w:val="004D0977"/>
    <w:rsid w:val="004D0DA6"/>
    <w:rsid w:val="004D490D"/>
    <w:rsid w:val="004D761C"/>
    <w:rsid w:val="004E09D0"/>
    <w:rsid w:val="004F64F6"/>
    <w:rsid w:val="005159BF"/>
    <w:rsid w:val="00524B44"/>
    <w:rsid w:val="0053429A"/>
    <w:rsid w:val="00534DD2"/>
    <w:rsid w:val="00536848"/>
    <w:rsid w:val="00544B4D"/>
    <w:rsid w:val="005550D0"/>
    <w:rsid w:val="0056309B"/>
    <w:rsid w:val="00572FC4"/>
    <w:rsid w:val="0057316B"/>
    <w:rsid w:val="00573A4C"/>
    <w:rsid w:val="00582161"/>
    <w:rsid w:val="00592154"/>
    <w:rsid w:val="00597D8C"/>
    <w:rsid w:val="005A2748"/>
    <w:rsid w:val="005C1FEF"/>
    <w:rsid w:val="005C5C56"/>
    <w:rsid w:val="005D0E19"/>
    <w:rsid w:val="005D39B7"/>
    <w:rsid w:val="005E451E"/>
    <w:rsid w:val="005E4B14"/>
    <w:rsid w:val="005E541B"/>
    <w:rsid w:val="005E6010"/>
    <w:rsid w:val="005E7634"/>
    <w:rsid w:val="00603D5A"/>
    <w:rsid w:val="006044BA"/>
    <w:rsid w:val="006130A7"/>
    <w:rsid w:val="00624E2A"/>
    <w:rsid w:val="00632AD4"/>
    <w:rsid w:val="00642A22"/>
    <w:rsid w:val="006438E0"/>
    <w:rsid w:val="0064442B"/>
    <w:rsid w:val="0065292C"/>
    <w:rsid w:val="0067433E"/>
    <w:rsid w:val="00684283"/>
    <w:rsid w:val="0069664C"/>
    <w:rsid w:val="006B1901"/>
    <w:rsid w:val="006B2DE9"/>
    <w:rsid w:val="006B5E54"/>
    <w:rsid w:val="006B7CD7"/>
    <w:rsid w:val="006C06DB"/>
    <w:rsid w:val="006C0BE3"/>
    <w:rsid w:val="006C779B"/>
    <w:rsid w:val="006C78C2"/>
    <w:rsid w:val="006C794E"/>
    <w:rsid w:val="006D14F5"/>
    <w:rsid w:val="006D4DCC"/>
    <w:rsid w:val="006D4FB2"/>
    <w:rsid w:val="006D5F0D"/>
    <w:rsid w:val="006E4600"/>
    <w:rsid w:val="006F02AF"/>
    <w:rsid w:val="006F3448"/>
    <w:rsid w:val="006F753A"/>
    <w:rsid w:val="00703501"/>
    <w:rsid w:val="007209B4"/>
    <w:rsid w:val="00723CA0"/>
    <w:rsid w:val="00736705"/>
    <w:rsid w:val="00736BF7"/>
    <w:rsid w:val="00744F7B"/>
    <w:rsid w:val="007477F1"/>
    <w:rsid w:val="00750D9A"/>
    <w:rsid w:val="007552F2"/>
    <w:rsid w:val="00763563"/>
    <w:rsid w:val="0076476F"/>
    <w:rsid w:val="007648EF"/>
    <w:rsid w:val="00764AD4"/>
    <w:rsid w:val="007657B1"/>
    <w:rsid w:val="0076656E"/>
    <w:rsid w:val="007766BB"/>
    <w:rsid w:val="0078289E"/>
    <w:rsid w:val="00785444"/>
    <w:rsid w:val="00790E5A"/>
    <w:rsid w:val="007A7652"/>
    <w:rsid w:val="007B63E3"/>
    <w:rsid w:val="007D001F"/>
    <w:rsid w:val="007D6792"/>
    <w:rsid w:val="007D7049"/>
    <w:rsid w:val="007E68BA"/>
    <w:rsid w:val="007F49C0"/>
    <w:rsid w:val="00801FF9"/>
    <w:rsid w:val="008027EF"/>
    <w:rsid w:val="00803C0A"/>
    <w:rsid w:val="00805C1D"/>
    <w:rsid w:val="008061B3"/>
    <w:rsid w:val="008247BF"/>
    <w:rsid w:val="00826FFB"/>
    <w:rsid w:val="00827890"/>
    <w:rsid w:val="0083211A"/>
    <w:rsid w:val="00833B8D"/>
    <w:rsid w:val="008415EF"/>
    <w:rsid w:val="00841DC4"/>
    <w:rsid w:val="00843136"/>
    <w:rsid w:val="00844F85"/>
    <w:rsid w:val="00846B44"/>
    <w:rsid w:val="00852E6E"/>
    <w:rsid w:val="00855D35"/>
    <w:rsid w:val="00861850"/>
    <w:rsid w:val="00866B38"/>
    <w:rsid w:val="008674B0"/>
    <w:rsid w:val="008703DB"/>
    <w:rsid w:val="008741A5"/>
    <w:rsid w:val="00875318"/>
    <w:rsid w:val="00875969"/>
    <w:rsid w:val="0088581D"/>
    <w:rsid w:val="00895461"/>
    <w:rsid w:val="008A3113"/>
    <w:rsid w:val="008A4661"/>
    <w:rsid w:val="008B3173"/>
    <w:rsid w:val="008B3E5D"/>
    <w:rsid w:val="008B4E54"/>
    <w:rsid w:val="008B6B8B"/>
    <w:rsid w:val="008C0ABD"/>
    <w:rsid w:val="008C3D60"/>
    <w:rsid w:val="008C4FA0"/>
    <w:rsid w:val="008C5B98"/>
    <w:rsid w:val="008D11C0"/>
    <w:rsid w:val="008D2435"/>
    <w:rsid w:val="008D6D1A"/>
    <w:rsid w:val="008F2FCB"/>
    <w:rsid w:val="008F42B2"/>
    <w:rsid w:val="00900D70"/>
    <w:rsid w:val="00904EAB"/>
    <w:rsid w:val="009141AD"/>
    <w:rsid w:val="00920CF4"/>
    <w:rsid w:val="00920F50"/>
    <w:rsid w:val="009269CA"/>
    <w:rsid w:val="00934E70"/>
    <w:rsid w:val="0094022D"/>
    <w:rsid w:val="009402B1"/>
    <w:rsid w:val="0094276A"/>
    <w:rsid w:val="00943662"/>
    <w:rsid w:val="00945B11"/>
    <w:rsid w:val="00951BEE"/>
    <w:rsid w:val="009523EF"/>
    <w:rsid w:val="00953534"/>
    <w:rsid w:val="00953BAC"/>
    <w:rsid w:val="00955045"/>
    <w:rsid w:val="00984DF5"/>
    <w:rsid w:val="009923D7"/>
    <w:rsid w:val="00996FC6"/>
    <w:rsid w:val="009A5873"/>
    <w:rsid w:val="009B21DB"/>
    <w:rsid w:val="009C2D46"/>
    <w:rsid w:val="009C7CE1"/>
    <w:rsid w:val="009D321A"/>
    <w:rsid w:val="009D3585"/>
    <w:rsid w:val="009D3FB6"/>
    <w:rsid w:val="009D47EF"/>
    <w:rsid w:val="009D6440"/>
    <w:rsid w:val="009D7748"/>
    <w:rsid w:val="009E1C38"/>
    <w:rsid w:val="009E1C4A"/>
    <w:rsid w:val="009F007C"/>
    <w:rsid w:val="009F452A"/>
    <w:rsid w:val="009F7D06"/>
    <w:rsid w:val="00A04635"/>
    <w:rsid w:val="00A10DB6"/>
    <w:rsid w:val="00A27DE2"/>
    <w:rsid w:val="00A378F2"/>
    <w:rsid w:val="00A41F52"/>
    <w:rsid w:val="00A45338"/>
    <w:rsid w:val="00A5642F"/>
    <w:rsid w:val="00A61F2F"/>
    <w:rsid w:val="00A70FB4"/>
    <w:rsid w:val="00A7400F"/>
    <w:rsid w:val="00A742D0"/>
    <w:rsid w:val="00A75998"/>
    <w:rsid w:val="00A76379"/>
    <w:rsid w:val="00A8180D"/>
    <w:rsid w:val="00A833E5"/>
    <w:rsid w:val="00A84BB8"/>
    <w:rsid w:val="00A971C3"/>
    <w:rsid w:val="00AA45DF"/>
    <w:rsid w:val="00AA796F"/>
    <w:rsid w:val="00AB2EB4"/>
    <w:rsid w:val="00AB3D44"/>
    <w:rsid w:val="00AC568F"/>
    <w:rsid w:val="00AC6200"/>
    <w:rsid w:val="00AE4A1A"/>
    <w:rsid w:val="00AE4E32"/>
    <w:rsid w:val="00AE6B22"/>
    <w:rsid w:val="00B00564"/>
    <w:rsid w:val="00B022E1"/>
    <w:rsid w:val="00B04EC6"/>
    <w:rsid w:val="00B10712"/>
    <w:rsid w:val="00B23AB9"/>
    <w:rsid w:val="00B244B8"/>
    <w:rsid w:val="00B3092D"/>
    <w:rsid w:val="00B318CA"/>
    <w:rsid w:val="00B335BD"/>
    <w:rsid w:val="00B41FC6"/>
    <w:rsid w:val="00B430AA"/>
    <w:rsid w:val="00B60A7E"/>
    <w:rsid w:val="00B615F5"/>
    <w:rsid w:val="00B63B1B"/>
    <w:rsid w:val="00B64CA4"/>
    <w:rsid w:val="00B71493"/>
    <w:rsid w:val="00B72146"/>
    <w:rsid w:val="00B72973"/>
    <w:rsid w:val="00B75645"/>
    <w:rsid w:val="00B767E9"/>
    <w:rsid w:val="00B80152"/>
    <w:rsid w:val="00B8049F"/>
    <w:rsid w:val="00B87E39"/>
    <w:rsid w:val="00B976A3"/>
    <w:rsid w:val="00BA0E0B"/>
    <w:rsid w:val="00BB2B81"/>
    <w:rsid w:val="00BC07BA"/>
    <w:rsid w:val="00BC5F31"/>
    <w:rsid w:val="00BD370A"/>
    <w:rsid w:val="00BE7C31"/>
    <w:rsid w:val="00BF07E4"/>
    <w:rsid w:val="00BF6C7E"/>
    <w:rsid w:val="00BF7AC1"/>
    <w:rsid w:val="00C002E0"/>
    <w:rsid w:val="00C005CB"/>
    <w:rsid w:val="00C23C89"/>
    <w:rsid w:val="00C32327"/>
    <w:rsid w:val="00C423A3"/>
    <w:rsid w:val="00C43320"/>
    <w:rsid w:val="00C44A79"/>
    <w:rsid w:val="00C4548E"/>
    <w:rsid w:val="00C55877"/>
    <w:rsid w:val="00C61C8A"/>
    <w:rsid w:val="00C813C9"/>
    <w:rsid w:val="00C93E86"/>
    <w:rsid w:val="00C978C7"/>
    <w:rsid w:val="00CA3444"/>
    <w:rsid w:val="00CB5E2C"/>
    <w:rsid w:val="00CB7695"/>
    <w:rsid w:val="00CD38EB"/>
    <w:rsid w:val="00CE12DB"/>
    <w:rsid w:val="00CE18BE"/>
    <w:rsid w:val="00CE75EE"/>
    <w:rsid w:val="00CF156B"/>
    <w:rsid w:val="00CF6BAB"/>
    <w:rsid w:val="00D05A51"/>
    <w:rsid w:val="00D1135B"/>
    <w:rsid w:val="00D159DD"/>
    <w:rsid w:val="00D3541A"/>
    <w:rsid w:val="00D359C2"/>
    <w:rsid w:val="00D37A2C"/>
    <w:rsid w:val="00D46D52"/>
    <w:rsid w:val="00D51BC1"/>
    <w:rsid w:val="00D73742"/>
    <w:rsid w:val="00D8301B"/>
    <w:rsid w:val="00DA0FA8"/>
    <w:rsid w:val="00DA1F25"/>
    <w:rsid w:val="00DA60E9"/>
    <w:rsid w:val="00DB4826"/>
    <w:rsid w:val="00DD4033"/>
    <w:rsid w:val="00DD5AC1"/>
    <w:rsid w:val="00DD666E"/>
    <w:rsid w:val="00DE30EC"/>
    <w:rsid w:val="00DF1798"/>
    <w:rsid w:val="00DF232A"/>
    <w:rsid w:val="00DF4518"/>
    <w:rsid w:val="00DF4C5E"/>
    <w:rsid w:val="00DF7E6D"/>
    <w:rsid w:val="00E0107E"/>
    <w:rsid w:val="00E04E57"/>
    <w:rsid w:val="00E11C48"/>
    <w:rsid w:val="00E14AAD"/>
    <w:rsid w:val="00E1719F"/>
    <w:rsid w:val="00E22596"/>
    <w:rsid w:val="00E26838"/>
    <w:rsid w:val="00E36CD5"/>
    <w:rsid w:val="00E406FF"/>
    <w:rsid w:val="00E56B37"/>
    <w:rsid w:val="00E60D18"/>
    <w:rsid w:val="00E83285"/>
    <w:rsid w:val="00EA1BC7"/>
    <w:rsid w:val="00EA231E"/>
    <w:rsid w:val="00EA7CD9"/>
    <w:rsid w:val="00EB18FD"/>
    <w:rsid w:val="00EB743F"/>
    <w:rsid w:val="00EC4A61"/>
    <w:rsid w:val="00EC4FDD"/>
    <w:rsid w:val="00ED4A6A"/>
    <w:rsid w:val="00ED72BE"/>
    <w:rsid w:val="00EE2C8D"/>
    <w:rsid w:val="00EE3321"/>
    <w:rsid w:val="00EE604A"/>
    <w:rsid w:val="00EE70E3"/>
    <w:rsid w:val="00EF23E1"/>
    <w:rsid w:val="00EF2D49"/>
    <w:rsid w:val="00EF4AFB"/>
    <w:rsid w:val="00EF5BC6"/>
    <w:rsid w:val="00EF63B0"/>
    <w:rsid w:val="00F00C8F"/>
    <w:rsid w:val="00F03113"/>
    <w:rsid w:val="00F03301"/>
    <w:rsid w:val="00F037D5"/>
    <w:rsid w:val="00F04257"/>
    <w:rsid w:val="00F04862"/>
    <w:rsid w:val="00F0782F"/>
    <w:rsid w:val="00F12D74"/>
    <w:rsid w:val="00F25266"/>
    <w:rsid w:val="00F2586C"/>
    <w:rsid w:val="00F41B4A"/>
    <w:rsid w:val="00F435B0"/>
    <w:rsid w:val="00F56A8A"/>
    <w:rsid w:val="00F6015D"/>
    <w:rsid w:val="00F72B93"/>
    <w:rsid w:val="00F75EDD"/>
    <w:rsid w:val="00F832B9"/>
    <w:rsid w:val="00F83DDC"/>
    <w:rsid w:val="00F902FF"/>
    <w:rsid w:val="00FA65C7"/>
    <w:rsid w:val="00FA66E0"/>
    <w:rsid w:val="00FB6F67"/>
    <w:rsid w:val="00FB73E8"/>
    <w:rsid w:val="00FB7E9F"/>
    <w:rsid w:val="00FC07F2"/>
    <w:rsid w:val="00FC0D33"/>
    <w:rsid w:val="00FC245D"/>
    <w:rsid w:val="00FC52F4"/>
    <w:rsid w:val="00FC7853"/>
    <w:rsid w:val="00FD2804"/>
    <w:rsid w:val="00FD3E46"/>
    <w:rsid w:val="00FD7418"/>
    <w:rsid w:val="00FE6A57"/>
    <w:rsid w:val="00FF7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7DDE0"/>
  <w15:chartTrackingRefBased/>
  <w15:docId w15:val="{9167BA67-5D4D-46B6-A37C-9FDDEB2C0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qFormat/>
    <w:rsid w:val="009E1C38"/>
    <w:pPr>
      <w:keepNext/>
      <w:keepLines/>
      <w:spacing w:before="340" w:after="330" w:line="578" w:lineRule="auto"/>
      <w:outlineLvl w:val="0"/>
    </w:pPr>
    <w:rPr>
      <w:rFonts w:ascii="Calibri" w:eastAsia="宋体" w:hAnsi="Calibri" w:cs="Times New Roman"/>
      <w:b/>
      <w:bCs/>
      <w:kern w:val="44"/>
      <w:sz w:val="44"/>
      <w:szCs w:val="44"/>
    </w:rPr>
  </w:style>
  <w:style w:type="paragraph" w:styleId="2">
    <w:name w:val="heading 2"/>
    <w:basedOn w:val="a"/>
    <w:next w:val="a"/>
    <w:link w:val="20"/>
    <w:unhideWhenUsed/>
    <w:qFormat/>
    <w:rsid w:val="009E1C38"/>
    <w:pPr>
      <w:keepNext/>
      <w:keepLines/>
      <w:spacing w:before="260" w:after="260" w:line="416" w:lineRule="auto"/>
      <w:outlineLvl w:val="1"/>
    </w:pPr>
    <w:rPr>
      <w:rFonts w:ascii="等线 Light" w:eastAsia="等线 Light" w:hAnsi="等线 Light" w:cs="Times New Roman"/>
      <w:b/>
      <w:bCs/>
      <w:sz w:val="32"/>
      <w:szCs w:val="32"/>
    </w:rPr>
  </w:style>
  <w:style w:type="paragraph" w:styleId="3">
    <w:name w:val="heading 3"/>
    <w:basedOn w:val="a"/>
    <w:next w:val="a"/>
    <w:link w:val="30"/>
    <w:unhideWhenUsed/>
    <w:qFormat/>
    <w:rsid w:val="009E1C38"/>
    <w:pPr>
      <w:keepNext/>
      <w:keepLines/>
      <w:spacing w:before="260" w:after="260" w:line="416" w:lineRule="auto"/>
      <w:outlineLvl w:val="2"/>
    </w:pPr>
    <w:rPr>
      <w:rFonts w:ascii="Calibri" w:eastAsia="宋体" w:hAnsi="Calibri" w:cs="Times New Roman"/>
      <w:b/>
      <w:bCs/>
      <w:sz w:val="32"/>
      <w:szCs w:val="32"/>
    </w:rPr>
  </w:style>
  <w:style w:type="paragraph" w:styleId="4">
    <w:name w:val="heading 4"/>
    <w:basedOn w:val="a"/>
    <w:link w:val="40"/>
    <w:qFormat/>
    <w:rsid w:val="009E1C38"/>
    <w:pPr>
      <w:numPr>
        <w:ilvl w:val="3"/>
        <w:numId w:val="1"/>
      </w:numPr>
      <w:spacing w:line="300" w:lineRule="auto"/>
      <w:ind w:firstLine="0"/>
      <w:jc w:val="left"/>
      <w:outlineLvl w:val="3"/>
    </w:pPr>
    <w:rPr>
      <w:rFonts w:ascii="Times New Roman" w:eastAsia="宋体" w:hAnsi="Times New Roman" w:cs="Times New Roman"/>
      <w:kern w:val="0"/>
      <w:szCs w:val="20"/>
    </w:rPr>
  </w:style>
  <w:style w:type="paragraph" w:styleId="8">
    <w:name w:val="heading 8"/>
    <w:basedOn w:val="a"/>
    <w:link w:val="80"/>
    <w:qFormat/>
    <w:rsid w:val="009E1C38"/>
    <w:pPr>
      <w:numPr>
        <w:numId w:val="2"/>
      </w:numPr>
      <w:tabs>
        <w:tab w:val="left" w:pos="785"/>
      </w:tabs>
      <w:spacing w:line="300" w:lineRule="auto"/>
      <w:jc w:val="left"/>
      <w:outlineLvl w:val="7"/>
    </w:pPr>
    <w:rPr>
      <w:rFonts w:ascii="Times New Roman" w:eastAsia="宋体" w:hAnsi="Times New Roman" w:cs="Times New Roman"/>
      <w:kern w:val="0"/>
      <w:szCs w:val="20"/>
    </w:rPr>
  </w:style>
  <w:style w:type="paragraph" w:styleId="9">
    <w:name w:val="heading 9"/>
    <w:basedOn w:val="a"/>
    <w:link w:val="90"/>
    <w:qFormat/>
    <w:rsid w:val="009E1C38"/>
    <w:pPr>
      <w:spacing w:line="300" w:lineRule="auto"/>
      <w:ind w:firstLine="425"/>
      <w:jc w:val="left"/>
      <w:outlineLvl w:val="8"/>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9E1C38"/>
    <w:rPr>
      <w:rFonts w:ascii="Calibri" w:eastAsia="宋体" w:hAnsi="Calibri" w:cs="Times New Roman"/>
      <w:b/>
      <w:bCs/>
      <w:kern w:val="44"/>
      <w:sz w:val="44"/>
      <w:szCs w:val="44"/>
    </w:rPr>
  </w:style>
  <w:style w:type="character" w:customStyle="1" w:styleId="20">
    <w:name w:val="标题 2 字符"/>
    <w:basedOn w:val="a0"/>
    <w:link w:val="2"/>
    <w:rsid w:val="009E1C38"/>
    <w:rPr>
      <w:rFonts w:ascii="等线 Light" w:eastAsia="等线 Light" w:hAnsi="等线 Light" w:cs="Times New Roman"/>
      <w:b/>
      <w:bCs/>
      <w:sz w:val="32"/>
      <w:szCs w:val="32"/>
    </w:rPr>
  </w:style>
  <w:style w:type="character" w:customStyle="1" w:styleId="30">
    <w:name w:val="标题 3 字符"/>
    <w:basedOn w:val="a0"/>
    <w:link w:val="3"/>
    <w:rsid w:val="009E1C38"/>
    <w:rPr>
      <w:rFonts w:ascii="Calibri" w:eastAsia="宋体" w:hAnsi="Calibri" w:cs="Times New Roman"/>
      <w:b/>
      <w:bCs/>
      <w:sz w:val="32"/>
      <w:szCs w:val="32"/>
    </w:rPr>
  </w:style>
  <w:style w:type="character" w:customStyle="1" w:styleId="40">
    <w:name w:val="标题 4 字符"/>
    <w:basedOn w:val="a0"/>
    <w:link w:val="4"/>
    <w:rsid w:val="009E1C38"/>
    <w:rPr>
      <w:rFonts w:ascii="Times New Roman" w:eastAsia="宋体" w:hAnsi="Times New Roman" w:cs="Times New Roman"/>
      <w:kern w:val="0"/>
      <w:szCs w:val="20"/>
    </w:rPr>
  </w:style>
  <w:style w:type="character" w:customStyle="1" w:styleId="80">
    <w:name w:val="标题 8 字符"/>
    <w:basedOn w:val="a0"/>
    <w:link w:val="8"/>
    <w:rsid w:val="009E1C38"/>
    <w:rPr>
      <w:rFonts w:ascii="Times New Roman" w:eastAsia="宋体" w:hAnsi="Times New Roman" w:cs="Times New Roman"/>
      <w:kern w:val="0"/>
      <w:szCs w:val="20"/>
    </w:rPr>
  </w:style>
  <w:style w:type="character" w:customStyle="1" w:styleId="90">
    <w:name w:val="标题 9 字符"/>
    <w:basedOn w:val="a0"/>
    <w:link w:val="9"/>
    <w:rsid w:val="009E1C38"/>
    <w:rPr>
      <w:rFonts w:ascii="Times New Roman" w:eastAsia="宋体" w:hAnsi="Times New Roman" w:cs="Times New Roman"/>
      <w:kern w:val="0"/>
      <w:szCs w:val="20"/>
    </w:rPr>
  </w:style>
  <w:style w:type="paragraph" w:styleId="a3">
    <w:name w:val="footer"/>
    <w:basedOn w:val="a"/>
    <w:link w:val="11"/>
    <w:uiPriority w:val="99"/>
    <w:rsid w:val="009E1C38"/>
    <w:pPr>
      <w:tabs>
        <w:tab w:val="center" w:pos="4153"/>
        <w:tab w:val="right" w:pos="8306"/>
      </w:tabs>
      <w:snapToGrid w:val="0"/>
      <w:spacing w:line="300" w:lineRule="auto"/>
      <w:ind w:firstLine="425"/>
      <w:jc w:val="left"/>
    </w:pPr>
    <w:rPr>
      <w:rFonts w:ascii="Times New Roman" w:eastAsia="宋体" w:hAnsi="Times New Roman" w:cs="Times New Roman"/>
      <w:sz w:val="18"/>
      <w:szCs w:val="20"/>
    </w:rPr>
  </w:style>
  <w:style w:type="character" w:customStyle="1" w:styleId="a4">
    <w:name w:val="页脚 字符"/>
    <w:basedOn w:val="a0"/>
    <w:uiPriority w:val="99"/>
    <w:rsid w:val="009E1C38"/>
    <w:rPr>
      <w:sz w:val="18"/>
      <w:szCs w:val="18"/>
    </w:rPr>
  </w:style>
  <w:style w:type="character" w:customStyle="1" w:styleId="11">
    <w:name w:val="页脚 字符1"/>
    <w:link w:val="a3"/>
    <w:rsid w:val="009E1C38"/>
    <w:rPr>
      <w:rFonts w:ascii="Times New Roman" w:eastAsia="宋体" w:hAnsi="Times New Roman" w:cs="Times New Roman"/>
      <w:sz w:val="18"/>
      <w:szCs w:val="20"/>
    </w:rPr>
  </w:style>
  <w:style w:type="paragraph" w:styleId="a5">
    <w:name w:val="Date"/>
    <w:basedOn w:val="a"/>
    <w:next w:val="a"/>
    <w:link w:val="12"/>
    <w:rsid w:val="009E1C38"/>
    <w:pPr>
      <w:widowControl/>
    </w:pPr>
    <w:rPr>
      <w:rFonts w:ascii="Times New Roman" w:eastAsia="宋体" w:hAnsi="Times New Roman" w:cs="Times New Roman"/>
      <w:kern w:val="0"/>
      <w:sz w:val="28"/>
      <w:szCs w:val="20"/>
    </w:rPr>
  </w:style>
  <w:style w:type="character" w:customStyle="1" w:styleId="a6">
    <w:name w:val="日期 字符"/>
    <w:basedOn w:val="a0"/>
    <w:uiPriority w:val="99"/>
    <w:semiHidden/>
    <w:rsid w:val="009E1C38"/>
  </w:style>
  <w:style w:type="character" w:customStyle="1" w:styleId="12">
    <w:name w:val="日期 字符1"/>
    <w:link w:val="a5"/>
    <w:rsid w:val="009E1C38"/>
    <w:rPr>
      <w:rFonts w:ascii="Times New Roman" w:eastAsia="宋体" w:hAnsi="Times New Roman" w:cs="Times New Roman"/>
      <w:kern w:val="0"/>
      <w:sz w:val="28"/>
      <w:szCs w:val="20"/>
    </w:rPr>
  </w:style>
  <w:style w:type="paragraph" w:styleId="HTML">
    <w:name w:val="HTML Preformatted"/>
    <w:basedOn w:val="a"/>
    <w:link w:val="HTML1"/>
    <w:uiPriority w:val="99"/>
    <w:semiHidden/>
    <w:unhideWhenUsed/>
    <w:rsid w:val="009E1C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uiPriority w:val="99"/>
    <w:semiHidden/>
    <w:rsid w:val="009E1C38"/>
    <w:rPr>
      <w:rFonts w:ascii="Courier New" w:hAnsi="Courier New" w:cs="Courier New"/>
      <w:sz w:val="20"/>
      <w:szCs w:val="20"/>
    </w:rPr>
  </w:style>
  <w:style w:type="character" w:customStyle="1" w:styleId="HTML1">
    <w:name w:val="HTML 预设格式 字符1"/>
    <w:link w:val="HTML"/>
    <w:uiPriority w:val="99"/>
    <w:semiHidden/>
    <w:rsid w:val="009E1C38"/>
    <w:rPr>
      <w:rFonts w:ascii="宋体" w:eastAsia="宋体" w:hAnsi="宋体" w:cs="宋体"/>
      <w:kern w:val="0"/>
      <w:sz w:val="24"/>
      <w:szCs w:val="24"/>
    </w:rPr>
  </w:style>
  <w:style w:type="paragraph" w:styleId="a7">
    <w:name w:val="header"/>
    <w:basedOn w:val="a"/>
    <w:link w:val="13"/>
    <w:uiPriority w:val="99"/>
    <w:unhideWhenUsed/>
    <w:rsid w:val="009E1C38"/>
    <w:pPr>
      <w:pBdr>
        <w:bottom w:val="single" w:sz="6" w:space="1" w:color="auto"/>
      </w:pBdr>
      <w:tabs>
        <w:tab w:val="center" w:pos="4153"/>
        <w:tab w:val="right" w:pos="8306"/>
      </w:tabs>
      <w:snapToGrid w:val="0"/>
      <w:jc w:val="center"/>
    </w:pPr>
    <w:rPr>
      <w:rFonts w:ascii="Calibri" w:eastAsia="宋体" w:hAnsi="Calibri" w:cs="Times New Roman"/>
      <w:sz w:val="18"/>
      <w:szCs w:val="18"/>
    </w:rPr>
  </w:style>
  <w:style w:type="character" w:customStyle="1" w:styleId="a8">
    <w:name w:val="页眉 字符"/>
    <w:basedOn w:val="a0"/>
    <w:uiPriority w:val="99"/>
    <w:rsid w:val="009E1C38"/>
    <w:rPr>
      <w:sz w:val="18"/>
      <w:szCs w:val="18"/>
    </w:rPr>
  </w:style>
  <w:style w:type="character" w:customStyle="1" w:styleId="13">
    <w:name w:val="页眉 字符1"/>
    <w:link w:val="a7"/>
    <w:uiPriority w:val="99"/>
    <w:rsid w:val="009E1C38"/>
    <w:rPr>
      <w:rFonts w:ascii="Calibri" w:eastAsia="宋体" w:hAnsi="Calibri" w:cs="Times New Roman"/>
      <w:sz w:val="18"/>
      <w:szCs w:val="18"/>
    </w:rPr>
  </w:style>
  <w:style w:type="character" w:styleId="a9">
    <w:name w:val="Hyperlink"/>
    <w:unhideWhenUsed/>
    <w:rsid w:val="009E1C38"/>
    <w:rPr>
      <w:color w:val="0000FF"/>
      <w:u w:val="single"/>
    </w:rPr>
  </w:style>
  <w:style w:type="paragraph" w:styleId="aa">
    <w:name w:val="List Paragraph"/>
    <w:basedOn w:val="a"/>
    <w:uiPriority w:val="34"/>
    <w:qFormat/>
    <w:rsid w:val="009E1C38"/>
    <w:pPr>
      <w:ind w:firstLineChars="200" w:firstLine="420"/>
    </w:pPr>
    <w:rPr>
      <w:rFonts w:ascii="Times New Roman" w:eastAsia="宋体" w:hAnsi="Times New Roman" w:cs="Times New Roman"/>
      <w:szCs w:val="24"/>
    </w:rPr>
  </w:style>
  <w:style w:type="table" w:styleId="ab">
    <w:name w:val="Table Grid"/>
    <w:basedOn w:val="a1"/>
    <w:rsid w:val="009E1C38"/>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ad"/>
    <w:rsid w:val="009E1C38"/>
    <w:pPr>
      <w:ind w:firstLine="570"/>
    </w:pPr>
    <w:rPr>
      <w:rFonts w:ascii="Times New Roman" w:eastAsia="宋体" w:hAnsi="Times New Roman" w:cs="Times New Roman"/>
      <w:sz w:val="28"/>
      <w:szCs w:val="20"/>
    </w:rPr>
  </w:style>
  <w:style w:type="character" w:customStyle="1" w:styleId="ad">
    <w:name w:val="正文文本缩进 字符"/>
    <w:basedOn w:val="a0"/>
    <w:link w:val="ac"/>
    <w:rsid w:val="009E1C38"/>
    <w:rPr>
      <w:rFonts w:ascii="Times New Roman" w:eastAsia="宋体" w:hAnsi="Times New Roman" w:cs="Times New Roman"/>
      <w:sz w:val="28"/>
      <w:szCs w:val="20"/>
    </w:rPr>
  </w:style>
  <w:style w:type="paragraph" w:customStyle="1" w:styleId="14">
    <w:name w:val="列出段落1"/>
    <w:basedOn w:val="a"/>
    <w:uiPriority w:val="34"/>
    <w:qFormat/>
    <w:rsid w:val="009E1C38"/>
    <w:pPr>
      <w:ind w:firstLineChars="200" w:firstLine="420"/>
    </w:pPr>
    <w:rPr>
      <w:rFonts w:ascii="Calibri" w:eastAsia="宋体" w:hAnsi="Calibri" w:cs="Times New Roman"/>
    </w:rPr>
  </w:style>
  <w:style w:type="paragraph" w:customStyle="1" w:styleId="MMTopic1">
    <w:name w:val="MM Topic 1"/>
    <w:basedOn w:val="1"/>
    <w:rsid w:val="009E1C38"/>
    <w:pPr>
      <w:numPr>
        <w:numId w:val="3"/>
      </w:numPr>
      <w:ind w:left="846" w:hanging="420"/>
    </w:pPr>
  </w:style>
  <w:style w:type="paragraph" w:customStyle="1" w:styleId="MMTopic2">
    <w:name w:val="MM Topic 2"/>
    <w:basedOn w:val="2"/>
    <w:rsid w:val="009E1C38"/>
    <w:pPr>
      <w:numPr>
        <w:ilvl w:val="1"/>
        <w:numId w:val="3"/>
      </w:numPr>
      <w:ind w:left="550" w:hanging="420"/>
    </w:pPr>
    <w:rPr>
      <w:rFonts w:ascii="Cambria" w:eastAsia="宋体" w:hAnsi="Cambria"/>
    </w:rPr>
  </w:style>
  <w:style w:type="paragraph" w:customStyle="1" w:styleId="MMTopic3">
    <w:name w:val="MM Topic 3"/>
    <w:basedOn w:val="3"/>
    <w:rsid w:val="009E1C38"/>
    <w:pPr>
      <w:numPr>
        <w:ilvl w:val="2"/>
        <w:numId w:val="3"/>
      </w:numPr>
      <w:ind w:left="970" w:hanging="420"/>
    </w:pPr>
    <w:rPr>
      <w:sz w:val="24"/>
    </w:rPr>
  </w:style>
  <w:style w:type="paragraph" w:styleId="ae">
    <w:name w:val="Normal Indent"/>
    <w:basedOn w:val="a"/>
    <w:rsid w:val="009E1C38"/>
    <w:pPr>
      <w:ind w:firstLineChars="200" w:firstLine="420"/>
    </w:pPr>
    <w:rPr>
      <w:rFonts w:ascii="Times New Roman" w:eastAsia="宋体" w:hAnsi="Times New Roman" w:cs="Times New Roman"/>
      <w:szCs w:val="20"/>
    </w:rPr>
  </w:style>
  <w:style w:type="character" w:styleId="af">
    <w:name w:val="annotation reference"/>
    <w:rsid w:val="009E1C38"/>
    <w:rPr>
      <w:sz w:val="21"/>
      <w:szCs w:val="21"/>
    </w:rPr>
  </w:style>
  <w:style w:type="paragraph" w:styleId="af0">
    <w:name w:val="annotation text"/>
    <w:basedOn w:val="a"/>
    <w:link w:val="af1"/>
    <w:rsid w:val="009E1C38"/>
    <w:pPr>
      <w:jc w:val="left"/>
    </w:pPr>
    <w:rPr>
      <w:rFonts w:ascii="Times New Roman" w:eastAsia="宋体" w:hAnsi="Times New Roman" w:cs="Times New Roman"/>
      <w:szCs w:val="24"/>
    </w:rPr>
  </w:style>
  <w:style w:type="character" w:customStyle="1" w:styleId="af1">
    <w:name w:val="批注文字 字符"/>
    <w:basedOn w:val="a0"/>
    <w:link w:val="af0"/>
    <w:rsid w:val="009E1C38"/>
    <w:rPr>
      <w:rFonts w:ascii="Times New Roman" w:eastAsia="宋体" w:hAnsi="Times New Roman" w:cs="Times New Roman"/>
      <w:szCs w:val="24"/>
    </w:rPr>
  </w:style>
  <w:style w:type="paragraph" w:styleId="af2">
    <w:name w:val="Body Text"/>
    <w:basedOn w:val="a"/>
    <w:link w:val="af3"/>
    <w:rsid w:val="009E1C38"/>
    <w:pPr>
      <w:spacing w:after="120"/>
    </w:pPr>
    <w:rPr>
      <w:rFonts w:ascii="Times New Roman" w:eastAsia="宋体" w:hAnsi="Times New Roman" w:cs="Times New Roman"/>
      <w:szCs w:val="24"/>
    </w:rPr>
  </w:style>
  <w:style w:type="character" w:customStyle="1" w:styleId="af3">
    <w:name w:val="正文文本 字符"/>
    <w:basedOn w:val="a0"/>
    <w:link w:val="af2"/>
    <w:rsid w:val="009E1C38"/>
    <w:rPr>
      <w:rFonts w:ascii="Times New Roman" w:eastAsia="宋体" w:hAnsi="Times New Roman" w:cs="Times New Roman"/>
      <w:szCs w:val="24"/>
    </w:rPr>
  </w:style>
  <w:style w:type="paragraph" w:styleId="21">
    <w:name w:val="Body Text Indent 2"/>
    <w:basedOn w:val="a"/>
    <w:link w:val="22"/>
    <w:unhideWhenUsed/>
    <w:rsid w:val="009E1C38"/>
    <w:pPr>
      <w:spacing w:line="300" w:lineRule="auto"/>
      <w:ind w:firstLine="480"/>
    </w:pPr>
    <w:rPr>
      <w:rFonts w:ascii="宋体" w:eastAsia="宋体" w:hAnsi="Times New Roman" w:cs="Times New Roman"/>
      <w:sz w:val="24"/>
      <w:szCs w:val="24"/>
    </w:rPr>
  </w:style>
  <w:style w:type="character" w:customStyle="1" w:styleId="22">
    <w:name w:val="正文文本缩进 2 字符"/>
    <w:basedOn w:val="a0"/>
    <w:link w:val="21"/>
    <w:rsid w:val="009E1C38"/>
    <w:rPr>
      <w:rFonts w:ascii="宋体" w:eastAsia="宋体" w:hAnsi="Times New Roman" w:cs="Times New Roman"/>
      <w:sz w:val="24"/>
      <w:szCs w:val="24"/>
    </w:rPr>
  </w:style>
  <w:style w:type="paragraph" w:styleId="af4">
    <w:name w:val="Balloon Text"/>
    <w:basedOn w:val="a"/>
    <w:link w:val="af5"/>
    <w:rsid w:val="009E1C38"/>
    <w:rPr>
      <w:rFonts w:ascii="Times New Roman" w:eastAsia="宋体" w:hAnsi="Times New Roman" w:cs="Times New Roman"/>
      <w:sz w:val="18"/>
      <w:szCs w:val="18"/>
    </w:rPr>
  </w:style>
  <w:style w:type="character" w:customStyle="1" w:styleId="af5">
    <w:name w:val="批注框文本 字符"/>
    <w:basedOn w:val="a0"/>
    <w:link w:val="af4"/>
    <w:rsid w:val="009E1C38"/>
    <w:rPr>
      <w:rFonts w:ascii="Times New Roman" w:eastAsia="宋体" w:hAnsi="Times New Roman" w:cs="Times New Roman"/>
      <w:sz w:val="18"/>
      <w:szCs w:val="18"/>
    </w:rPr>
  </w:style>
  <w:style w:type="paragraph" w:styleId="af6">
    <w:name w:val="annotation subject"/>
    <w:basedOn w:val="af0"/>
    <w:next w:val="af0"/>
    <w:link w:val="af7"/>
    <w:rsid w:val="009E1C38"/>
    <w:rPr>
      <w:b/>
      <w:bCs/>
    </w:rPr>
  </w:style>
  <w:style w:type="character" w:customStyle="1" w:styleId="af7">
    <w:name w:val="批注主题 字符"/>
    <w:basedOn w:val="af1"/>
    <w:link w:val="af6"/>
    <w:rsid w:val="009E1C38"/>
    <w:rPr>
      <w:rFonts w:ascii="Times New Roman" w:eastAsia="宋体" w:hAnsi="Times New Roman" w:cs="Times New Roman"/>
      <w:b/>
      <w:bCs/>
      <w:szCs w:val="24"/>
    </w:rPr>
  </w:style>
  <w:style w:type="paragraph" w:customStyle="1" w:styleId="af8">
    <w:name w:val="附录条文"/>
    <w:basedOn w:val="a"/>
    <w:rsid w:val="009E1C38"/>
    <w:pPr>
      <w:spacing w:line="300" w:lineRule="auto"/>
      <w:ind w:firstLine="425"/>
      <w:jc w:val="left"/>
    </w:pPr>
    <w:rPr>
      <w:rFonts w:ascii="Times New Roman" w:eastAsia="宋体" w:hAnsi="Times New Roman" w:cs="Times New Roman"/>
      <w:kern w:val="0"/>
      <w:szCs w:val="20"/>
    </w:rPr>
  </w:style>
  <w:style w:type="paragraph" w:customStyle="1" w:styleId="15">
    <w:name w:val="附录标题1"/>
    <w:basedOn w:val="1"/>
    <w:next w:val="a"/>
    <w:rsid w:val="009E1C38"/>
    <w:pPr>
      <w:keepNext w:val="0"/>
      <w:keepLines w:val="0"/>
      <w:tabs>
        <w:tab w:val="num" w:pos="420"/>
        <w:tab w:val="left" w:pos="785"/>
      </w:tabs>
      <w:spacing w:before="0" w:after="0" w:line="480" w:lineRule="auto"/>
      <w:ind w:left="420" w:hanging="420"/>
      <w:jc w:val="left"/>
    </w:pPr>
    <w:rPr>
      <w:rFonts w:ascii="黑体" w:eastAsia="黑体" w:hAnsi="Times New Roman"/>
      <w:b w:val="0"/>
      <w:bCs w:val="0"/>
      <w:kern w:val="16"/>
      <w:sz w:val="21"/>
      <w:szCs w:val="20"/>
    </w:rPr>
  </w:style>
  <w:style w:type="paragraph" w:customStyle="1" w:styleId="af9">
    <w:name w:val="小四标准段落"/>
    <w:basedOn w:val="a"/>
    <w:rsid w:val="009E1C38"/>
    <w:pPr>
      <w:spacing w:before="120" w:after="120" w:line="400" w:lineRule="atLeast"/>
      <w:ind w:firstLine="482"/>
    </w:pPr>
    <w:rPr>
      <w:rFonts w:ascii="Times New Roman" w:eastAsia="宋体" w:hAnsi="Times New Roman" w:cs="Times New Roman"/>
      <w:sz w:val="24"/>
      <w:szCs w:val="20"/>
    </w:rPr>
  </w:style>
  <w:style w:type="paragraph" w:customStyle="1" w:styleId="CharChar">
    <w:name w:val="Char Char"/>
    <w:basedOn w:val="a"/>
    <w:rsid w:val="009E1C38"/>
    <w:rPr>
      <w:rFonts w:ascii="宋体" w:eastAsia="宋体" w:hAnsi="宋体" w:cs="Times New Roman"/>
      <w:sz w:val="28"/>
      <w:szCs w:val="28"/>
    </w:rPr>
  </w:style>
  <w:style w:type="paragraph" w:customStyle="1" w:styleId="16">
    <w:name w:val="样式1"/>
    <w:basedOn w:val="a3"/>
    <w:rsid w:val="009E1C38"/>
    <w:pPr>
      <w:pBdr>
        <w:top w:val="single" w:sz="6" w:space="1" w:color="auto"/>
      </w:pBdr>
      <w:spacing w:line="240" w:lineRule="auto"/>
      <w:ind w:firstLineChars="1000" w:firstLine="1807"/>
    </w:pPr>
    <w:rPr>
      <w:rFonts w:ascii="黑体" w:eastAsia="黑体" w:hAnsi="华文中宋"/>
      <w:b/>
      <w:szCs w:val="18"/>
    </w:rPr>
  </w:style>
  <w:style w:type="paragraph" w:styleId="afa">
    <w:name w:val="Revision"/>
    <w:rsid w:val="009E1C38"/>
    <w:rPr>
      <w:rFonts w:ascii="Times New Roman" w:eastAsia="宋体" w:hAnsi="Times New Roman" w:cs="Times New Roman"/>
      <w:szCs w:val="24"/>
    </w:rPr>
  </w:style>
  <w:style w:type="character" w:customStyle="1" w:styleId="Char">
    <w:name w:val="页眉 Char"/>
    <w:uiPriority w:val="99"/>
    <w:rsid w:val="00572FC4"/>
    <w:rPr>
      <w:kern w:val="2"/>
      <w:sz w:val="18"/>
      <w:szCs w:val="18"/>
    </w:rPr>
  </w:style>
  <w:style w:type="paragraph" w:customStyle="1" w:styleId="afb">
    <w:name w:val="正文字体"/>
    <w:basedOn w:val="a"/>
    <w:link w:val="afc"/>
    <w:qFormat/>
    <w:rsid w:val="00A45338"/>
    <w:pPr>
      <w:widowControl/>
      <w:spacing w:line="400" w:lineRule="exact"/>
      <w:ind w:firstLineChars="200" w:firstLine="200"/>
      <w:jc w:val="left"/>
    </w:pPr>
    <w:rPr>
      <w:rFonts w:ascii="宋体" w:eastAsia="宋体" w:hAnsi="宋体" w:cs="Times New Roman"/>
      <w:kern w:val="0"/>
      <w:sz w:val="24"/>
      <w:szCs w:val="24"/>
    </w:rPr>
  </w:style>
  <w:style w:type="character" w:customStyle="1" w:styleId="afc">
    <w:name w:val="正文字体 字符"/>
    <w:link w:val="afb"/>
    <w:qFormat/>
    <w:rsid w:val="00A45338"/>
    <w:rPr>
      <w:rFonts w:ascii="宋体" w:eastAsia="宋体" w:hAnsi="宋体"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537794">
      <w:bodyDiv w:val="1"/>
      <w:marLeft w:val="0"/>
      <w:marRight w:val="0"/>
      <w:marTop w:val="0"/>
      <w:marBottom w:val="0"/>
      <w:divBdr>
        <w:top w:val="none" w:sz="0" w:space="0" w:color="auto"/>
        <w:left w:val="none" w:sz="0" w:space="0" w:color="auto"/>
        <w:bottom w:val="none" w:sz="0" w:space="0" w:color="auto"/>
        <w:right w:val="none" w:sz="0" w:space="0" w:color="auto"/>
      </w:divBdr>
    </w:div>
    <w:div w:id="785975510">
      <w:bodyDiv w:val="1"/>
      <w:marLeft w:val="0"/>
      <w:marRight w:val="0"/>
      <w:marTop w:val="0"/>
      <w:marBottom w:val="0"/>
      <w:divBdr>
        <w:top w:val="none" w:sz="0" w:space="0" w:color="auto"/>
        <w:left w:val="none" w:sz="0" w:space="0" w:color="auto"/>
        <w:bottom w:val="none" w:sz="0" w:space="0" w:color="auto"/>
        <w:right w:val="none" w:sz="0" w:space="0" w:color="auto"/>
      </w:divBdr>
      <w:divsChild>
        <w:div w:id="282423719">
          <w:marLeft w:val="0"/>
          <w:marRight w:val="0"/>
          <w:marTop w:val="0"/>
          <w:marBottom w:val="0"/>
          <w:divBdr>
            <w:top w:val="none" w:sz="0" w:space="0" w:color="auto"/>
            <w:left w:val="none" w:sz="0" w:space="0" w:color="auto"/>
            <w:bottom w:val="none" w:sz="0" w:space="0" w:color="auto"/>
            <w:right w:val="none" w:sz="0" w:space="0" w:color="auto"/>
          </w:divBdr>
        </w:div>
        <w:div w:id="860047137">
          <w:marLeft w:val="0"/>
          <w:marRight w:val="0"/>
          <w:marTop w:val="0"/>
          <w:marBottom w:val="0"/>
          <w:divBdr>
            <w:top w:val="none" w:sz="0" w:space="0" w:color="auto"/>
            <w:left w:val="none" w:sz="0" w:space="0" w:color="auto"/>
            <w:bottom w:val="none" w:sz="0" w:space="0" w:color="auto"/>
            <w:right w:val="none" w:sz="0" w:space="0" w:color="auto"/>
          </w:divBdr>
        </w:div>
        <w:div w:id="1768110163">
          <w:marLeft w:val="0"/>
          <w:marRight w:val="0"/>
          <w:marTop w:val="0"/>
          <w:marBottom w:val="0"/>
          <w:divBdr>
            <w:top w:val="none" w:sz="0" w:space="0" w:color="auto"/>
            <w:left w:val="none" w:sz="0" w:space="0" w:color="auto"/>
            <w:bottom w:val="none" w:sz="0" w:space="0" w:color="auto"/>
            <w:right w:val="none" w:sz="0" w:space="0" w:color="auto"/>
          </w:divBdr>
        </w:div>
        <w:div w:id="1695884775">
          <w:marLeft w:val="0"/>
          <w:marRight w:val="0"/>
          <w:marTop w:val="0"/>
          <w:marBottom w:val="0"/>
          <w:divBdr>
            <w:top w:val="none" w:sz="0" w:space="0" w:color="auto"/>
            <w:left w:val="none" w:sz="0" w:space="0" w:color="auto"/>
            <w:bottom w:val="none" w:sz="0" w:space="0" w:color="auto"/>
            <w:right w:val="none" w:sz="0" w:space="0" w:color="auto"/>
          </w:divBdr>
        </w:div>
        <w:div w:id="662008029">
          <w:marLeft w:val="0"/>
          <w:marRight w:val="0"/>
          <w:marTop w:val="0"/>
          <w:marBottom w:val="0"/>
          <w:divBdr>
            <w:top w:val="none" w:sz="0" w:space="0" w:color="auto"/>
            <w:left w:val="none" w:sz="0" w:space="0" w:color="auto"/>
            <w:bottom w:val="none" w:sz="0" w:space="0" w:color="auto"/>
            <w:right w:val="none" w:sz="0" w:space="0" w:color="auto"/>
          </w:divBdr>
        </w:div>
        <w:div w:id="2094929060">
          <w:marLeft w:val="0"/>
          <w:marRight w:val="0"/>
          <w:marTop w:val="0"/>
          <w:marBottom w:val="0"/>
          <w:divBdr>
            <w:top w:val="none" w:sz="0" w:space="0" w:color="auto"/>
            <w:left w:val="none" w:sz="0" w:space="0" w:color="auto"/>
            <w:bottom w:val="none" w:sz="0" w:space="0" w:color="auto"/>
            <w:right w:val="none" w:sz="0" w:space="0" w:color="auto"/>
          </w:divBdr>
        </w:div>
        <w:div w:id="1388532533">
          <w:marLeft w:val="0"/>
          <w:marRight w:val="0"/>
          <w:marTop w:val="0"/>
          <w:marBottom w:val="0"/>
          <w:divBdr>
            <w:top w:val="none" w:sz="0" w:space="0" w:color="auto"/>
            <w:left w:val="none" w:sz="0" w:space="0" w:color="auto"/>
            <w:bottom w:val="none" w:sz="0" w:space="0" w:color="auto"/>
            <w:right w:val="none" w:sz="0" w:space="0" w:color="auto"/>
          </w:divBdr>
        </w:div>
      </w:divsChild>
    </w:div>
    <w:div w:id="192467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ACFAC-9CE5-4364-877F-68B44F2E5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4470</TotalTime>
  <Pages>7</Pages>
  <Words>596</Words>
  <Characters>3399</Characters>
  <Application>Microsoft Office Word</Application>
  <DocSecurity>0</DocSecurity>
  <Lines>28</Lines>
  <Paragraphs>7</Paragraphs>
  <ScaleCrop>false</ScaleCrop>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Midea</dc:creator>
  <cp:keywords/>
  <dc:description/>
  <cp:lastModifiedBy>Minyan Chen 陈敏燕</cp:lastModifiedBy>
  <cp:revision>433</cp:revision>
  <cp:lastPrinted>2023-12-27T08:27:00Z</cp:lastPrinted>
  <dcterms:created xsi:type="dcterms:W3CDTF">2023-12-21T07:59:00Z</dcterms:created>
  <dcterms:modified xsi:type="dcterms:W3CDTF">2024-03-19T09:56:00Z</dcterms:modified>
</cp:coreProperties>
</file>